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29" w:rsidRPr="0077444D" w:rsidRDefault="00772729" w:rsidP="000573CA">
      <w:pPr>
        <w:spacing w:before="240" w:after="240"/>
        <w:jc w:val="center"/>
        <w:rPr>
          <w:b/>
          <w:sz w:val="28"/>
          <w:szCs w:val="28"/>
        </w:rPr>
      </w:pPr>
      <w:r w:rsidRPr="00D772E1">
        <w:rPr>
          <w:b/>
          <w:sz w:val="28"/>
          <w:szCs w:val="28"/>
          <w:shd w:val="clear" w:color="auto" w:fill="FFFFFF"/>
        </w:rPr>
        <w:t>CARACTERIZAÇÃO GRANULOMÉTRICA DOS SOLOS EM PROCESSOS EROSIVOS NA BACIA DO RIO ANIL, ILHA DO MARANHÃO</w:t>
      </w:r>
    </w:p>
    <w:p w:rsidR="00A45279" w:rsidRPr="00D772E1" w:rsidRDefault="0077444D" w:rsidP="000573CA">
      <w:pPr>
        <w:spacing w:before="240" w:after="240"/>
        <w:jc w:val="center"/>
        <w:rPr>
          <w:u w:val="single"/>
          <w:lang w:val="pt-PT"/>
        </w:rPr>
      </w:pPr>
      <w:r w:rsidRPr="0077444D">
        <w:rPr>
          <w:lang w:val="pt-PT"/>
        </w:rPr>
        <w:t>Leandro Coelho Souza</w:t>
      </w:r>
      <w:bookmarkStart w:id="0" w:name="_Hlk481152515"/>
      <w:r w:rsidR="007C52F2" w:rsidRPr="0077444D">
        <w:rPr>
          <w:vertAlign w:val="superscript"/>
          <w:lang w:val="pt-PT"/>
        </w:rPr>
        <w:t>(</w:t>
      </w:r>
      <w:r w:rsidR="00BD4B9C" w:rsidRPr="0077444D">
        <w:rPr>
          <w:vertAlign w:val="superscript"/>
          <w:lang w:val="pt-PT"/>
        </w:rPr>
        <w:t>a</w:t>
      </w:r>
      <w:r w:rsidR="00B20637" w:rsidRPr="0077444D">
        <w:rPr>
          <w:vertAlign w:val="superscript"/>
          <w:lang w:val="pt-PT"/>
        </w:rPr>
        <w:t>)</w:t>
      </w:r>
      <w:bookmarkEnd w:id="0"/>
      <w:r w:rsidR="00BD1D14" w:rsidRPr="0077444D">
        <w:rPr>
          <w:lang w:val="pt-PT"/>
        </w:rPr>
        <w:t>,</w:t>
      </w:r>
      <w:r>
        <w:rPr>
          <w:lang w:val="pt-PT"/>
        </w:rPr>
        <w:t xml:space="preserve"> </w:t>
      </w:r>
      <w:r w:rsidRPr="0077444D">
        <w:rPr>
          <w:lang w:val="pt-PT"/>
        </w:rPr>
        <w:t>Anny Karolyny Oliveira Portela</w:t>
      </w:r>
      <w:r w:rsidR="00A45279" w:rsidRPr="0077444D">
        <w:rPr>
          <w:vertAlign w:val="superscript"/>
          <w:lang w:val="pt-PT"/>
        </w:rPr>
        <w:t>(</w:t>
      </w:r>
      <w:r w:rsidR="00BD4B9C" w:rsidRPr="0077444D">
        <w:rPr>
          <w:vertAlign w:val="superscript"/>
          <w:lang w:val="pt-PT"/>
        </w:rPr>
        <w:t>b</w:t>
      </w:r>
      <w:r w:rsidR="005310A7" w:rsidRPr="0077444D">
        <w:rPr>
          <w:vertAlign w:val="superscript"/>
          <w:lang w:val="pt-PT"/>
        </w:rPr>
        <w:t>)</w:t>
      </w:r>
      <w:r w:rsidR="001D6171" w:rsidRPr="0077444D">
        <w:rPr>
          <w:lang w:val="pt-PT"/>
        </w:rPr>
        <w:t>,</w:t>
      </w:r>
      <w:r>
        <w:rPr>
          <w:lang w:val="pt-PT"/>
        </w:rPr>
        <w:t xml:space="preserve"> </w:t>
      </w:r>
      <w:r w:rsidRPr="0077444D">
        <w:rPr>
          <w:lang w:val="pt-PT"/>
        </w:rPr>
        <w:t>Gilberlene Serra Lisboa</w:t>
      </w:r>
      <w:r>
        <w:rPr>
          <w:lang w:val="pt-PT"/>
        </w:rPr>
        <w:t xml:space="preserve"> </w:t>
      </w:r>
      <w:r w:rsidR="007C52F2" w:rsidRPr="0077444D">
        <w:rPr>
          <w:vertAlign w:val="superscript"/>
          <w:lang w:val="pt-PT"/>
        </w:rPr>
        <w:t>(</w:t>
      </w:r>
      <w:r w:rsidR="00BD4B9C" w:rsidRPr="0077444D">
        <w:rPr>
          <w:vertAlign w:val="superscript"/>
          <w:lang w:val="pt-PT"/>
        </w:rPr>
        <w:t>c</w:t>
      </w:r>
      <w:r w:rsidR="005310A7" w:rsidRPr="0077444D">
        <w:rPr>
          <w:vertAlign w:val="superscript"/>
          <w:lang w:val="pt-PT"/>
        </w:rPr>
        <w:t>)</w:t>
      </w:r>
      <w:r w:rsidR="005310A7" w:rsidRPr="0077444D">
        <w:rPr>
          <w:lang w:val="pt-PT"/>
        </w:rPr>
        <w:t>,</w:t>
      </w:r>
      <w:r>
        <w:rPr>
          <w:lang w:val="pt-PT"/>
        </w:rPr>
        <w:t xml:space="preserve"> </w:t>
      </w:r>
      <w:r w:rsidRPr="0077444D">
        <w:rPr>
          <w:lang w:val="pt-PT"/>
        </w:rPr>
        <w:t>José Fernando Rodrigues Bezerra</w:t>
      </w:r>
      <w:r w:rsidR="007C52F2" w:rsidRPr="0077444D">
        <w:rPr>
          <w:vertAlign w:val="superscript"/>
          <w:lang w:val="pt-PT"/>
        </w:rPr>
        <w:t xml:space="preserve"> (</w:t>
      </w:r>
      <w:r w:rsidR="00BD4B9C" w:rsidRPr="0077444D">
        <w:rPr>
          <w:vertAlign w:val="superscript"/>
          <w:lang w:val="pt-PT"/>
        </w:rPr>
        <w:t>d</w:t>
      </w:r>
      <w:r w:rsidR="000639D8" w:rsidRPr="0077444D">
        <w:rPr>
          <w:vertAlign w:val="superscript"/>
          <w:lang w:val="pt-PT"/>
        </w:rPr>
        <w:t>)</w:t>
      </w:r>
      <w:bookmarkStart w:id="1" w:name="_GoBack"/>
      <w:bookmarkEnd w:id="1"/>
    </w:p>
    <w:p w:rsidR="00A45279" w:rsidRPr="00E1423F" w:rsidRDefault="00BD4B9C" w:rsidP="000573CA">
      <w:pPr>
        <w:rPr>
          <w:sz w:val="20"/>
          <w:szCs w:val="20"/>
        </w:rPr>
      </w:pPr>
      <w:r w:rsidRPr="00E1423F">
        <w:rPr>
          <w:sz w:val="20"/>
          <w:szCs w:val="20"/>
          <w:vertAlign w:val="superscript"/>
        </w:rPr>
        <w:t>(a)</w:t>
      </w:r>
      <w:r w:rsidR="000639D8" w:rsidRPr="00E1423F">
        <w:rPr>
          <w:sz w:val="20"/>
          <w:szCs w:val="20"/>
        </w:rPr>
        <w:t xml:space="preserve">(GEOMAP, </w:t>
      </w:r>
      <w:r w:rsidR="00B0661C" w:rsidRPr="00E1423F">
        <w:rPr>
          <w:sz w:val="20"/>
          <w:szCs w:val="20"/>
        </w:rPr>
        <w:t>GEOGRAFIA/</w:t>
      </w:r>
      <w:r w:rsidR="000639D8" w:rsidRPr="00E1423F">
        <w:rPr>
          <w:sz w:val="20"/>
          <w:szCs w:val="20"/>
        </w:rPr>
        <w:t>UEMA)</w:t>
      </w:r>
      <w:r w:rsidR="00BB580D" w:rsidRPr="00E1423F">
        <w:rPr>
          <w:sz w:val="20"/>
          <w:szCs w:val="20"/>
        </w:rPr>
        <w:t>,</w:t>
      </w:r>
      <w:r w:rsidRPr="00E1423F">
        <w:rPr>
          <w:sz w:val="20"/>
          <w:szCs w:val="20"/>
        </w:rPr>
        <w:t xml:space="preserve"> </w:t>
      </w:r>
      <w:hyperlink r:id="rId8" w:history="1">
        <w:r w:rsidR="00484F4A" w:rsidRPr="00E1423F">
          <w:rPr>
            <w:rStyle w:val="Hyperlink"/>
            <w:color w:val="auto"/>
            <w:sz w:val="20"/>
            <w:szCs w:val="20"/>
          </w:rPr>
          <w:t>l</w:t>
        </w:r>
        <w:r w:rsidR="00045FC5" w:rsidRPr="00E1423F">
          <w:rPr>
            <w:rStyle w:val="Hyperlink"/>
            <w:color w:val="auto"/>
            <w:sz w:val="20"/>
            <w:szCs w:val="20"/>
          </w:rPr>
          <w:t>eandro_coelho02@hotmail.com</w:t>
        </w:r>
      </w:hyperlink>
      <w:r w:rsidR="00045FC5" w:rsidRPr="00E1423F">
        <w:rPr>
          <w:sz w:val="20"/>
          <w:szCs w:val="20"/>
        </w:rPr>
        <w:t xml:space="preserve"> </w:t>
      </w:r>
    </w:p>
    <w:p w:rsidR="001F7415" w:rsidRPr="00E1423F" w:rsidRDefault="00BD4B9C" w:rsidP="000573CA">
      <w:pPr>
        <w:rPr>
          <w:sz w:val="20"/>
          <w:szCs w:val="20"/>
        </w:rPr>
      </w:pPr>
      <w:r w:rsidRPr="00E1423F">
        <w:rPr>
          <w:sz w:val="20"/>
          <w:szCs w:val="20"/>
          <w:vertAlign w:val="superscript"/>
        </w:rPr>
        <w:t>(b)</w:t>
      </w:r>
      <w:r w:rsidRPr="00E1423F">
        <w:rPr>
          <w:sz w:val="20"/>
          <w:szCs w:val="20"/>
        </w:rPr>
        <w:t xml:space="preserve"> </w:t>
      </w:r>
      <w:r w:rsidR="00B0661C" w:rsidRPr="00E1423F">
        <w:rPr>
          <w:sz w:val="20"/>
          <w:szCs w:val="20"/>
        </w:rPr>
        <w:t>(GEOMAP, GEOGRAFIA/</w:t>
      </w:r>
      <w:r w:rsidR="00EC0368" w:rsidRPr="00E1423F">
        <w:rPr>
          <w:sz w:val="20"/>
          <w:szCs w:val="20"/>
        </w:rPr>
        <w:t>UEMA),</w:t>
      </w:r>
      <w:r w:rsidRPr="00E1423F">
        <w:rPr>
          <w:sz w:val="20"/>
          <w:szCs w:val="20"/>
        </w:rPr>
        <w:t xml:space="preserve"> </w:t>
      </w:r>
      <w:hyperlink r:id="rId9" w:history="1">
        <w:r w:rsidR="00484F4A" w:rsidRPr="00E1423F">
          <w:rPr>
            <w:rStyle w:val="Hyperlink"/>
            <w:color w:val="auto"/>
            <w:sz w:val="20"/>
            <w:szCs w:val="20"/>
          </w:rPr>
          <w:t>a</w:t>
        </w:r>
        <w:r w:rsidR="00CB6932" w:rsidRPr="00E1423F">
          <w:rPr>
            <w:rStyle w:val="Hyperlink"/>
            <w:color w:val="auto"/>
            <w:sz w:val="20"/>
            <w:szCs w:val="20"/>
          </w:rPr>
          <w:t>koliveira</w:t>
        </w:r>
        <w:r w:rsidR="00A4239D" w:rsidRPr="00E1423F">
          <w:rPr>
            <w:rStyle w:val="Hyperlink"/>
            <w:color w:val="auto"/>
            <w:sz w:val="20"/>
            <w:szCs w:val="20"/>
          </w:rPr>
          <w:t>portela@g</w:t>
        </w:r>
        <w:r w:rsidR="00A44244" w:rsidRPr="00E1423F">
          <w:rPr>
            <w:rStyle w:val="Hyperlink"/>
            <w:color w:val="auto"/>
            <w:sz w:val="20"/>
            <w:szCs w:val="20"/>
          </w:rPr>
          <w:t>mail.com</w:t>
        </w:r>
      </w:hyperlink>
    </w:p>
    <w:p w:rsidR="00A45279" w:rsidRPr="00E1423F" w:rsidRDefault="00BD4B9C" w:rsidP="000573CA">
      <w:pPr>
        <w:rPr>
          <w:sz w:val="20"/>
          <w:szCs w:val="20"/>
          <w:u w:val="single"/>
        </w:rPr>
      </w:pPr>
      <w:r w:rsidRPr="00E1423F">
        <w:rPr>
          <w:sz w:val="20"/>
          <w:szCs w:val="20"/>
          <w:vertAlign w:val="superscript"/>
        </w:rPr>
        <w:t>(c)</w:t>
      </w:r>
      <w:r w:rsidRPr="00E1423F">
        <w:rPr>
          <w:sz w:val="20"/>
          <w:szCs w:val="20"/>
        </w:rPr>
        <w:t xml:space="preserve"> </w:t>
      </w:r>
      <w:r w:rsidR="00B0661C" w:rsidRPr="00E1423F">
        <w:rPr>
          <w:sz w:val="20"/>
          <w:szCs w:val="20"/>
        </w:rPr>
        <w:t>(GEOMAP, GEOGRAFIA/</w:t>
      </w:r>
      <w:r w:rsidR="001F733C" w:rsidRPr="00E1423F">
        <w:rPr>
          <w:sz w:val="20"/>
          <w:szCs w:val="20"/>
        </w:rPr>
        <w:t>UEMA),</w:t>
      </w:r>
      <w:r w:rsidRPr="00E1423F">
        <w:rPr>
          <w:sz w:val="20"/>
          <w:szCs w:val="20"/>
        </w:rPr>
        <w:t xml:space="preserve"> </w:t>
      </w:r>
      <w:r w:rsidR="00E1423F" w:rsidRPr="00E1423F">
        <w:rPr>
          <w:sz w:val="20"/>
          <w:szCs w:val="20"/>
          <w:u w:val="single"/>
        </w:rPr>
        <w:t>gilberlene_ok@hotmail.com</w:t>
      </w:r>
    </w:p>
    <w:p w:rsidR="000639D8" w:rsidRPr="00E1423F" w:rsidRDefault="00BD4B9C" w:rsidP="000573CA">
      <w:pPr>
        <w:rPr>
          <w:sz w:val="20"/>
          <w:szCs w:val="20"/>
        </w:rPr>
      </w:pPr>
      <w:r w:rsidRPr="00E1423F">
        <w:rPr>
          <w:sz w:val="20"/>
          <w:szCs w:val="20"/>
          <w:vertAlign w:val="superscript"/>
        </w:rPr>
        <w:t>(d)</w:t>
      </w:r>
      <w:r w:rsidRPr="00E1423F">
        <w:rPr>
          <w:sz w:val="20"/>
          <w:szCs w:val="20"/>
        </w:rPr>
        <w:t xml:space="preserve"> </w:t>
      </w:r>
      <w:r w:rsidR="00B0661C" w:rsidRPr="00E1423F">
        <w:rPr>
          <w:sz w:val="20"/>
          <w:szCs w:val="20"/>
        </w:rPr>
        <w:t xml:space="preserve">(GEOMAP, </w:t>
      </w:r>
      <w:r w:rsidR="00C02C4F" w:rsidRPr="00E1423F">
        <w:rPr>
          <w:sz w:val="20"/>
          <w:szCs w:val="20"/>
        </w:rPr>
        <w:t>DHG</w:t>
      </w:r>
      <w:r w:rsidR="00B0661C" w:rsidRPr="00E1423F">
        <w:rPr>
          <w:sz w:val="20"/>
          <w:szCs w:val="20"/>
        </w:rPr>
        <w:t>/</w:t>
      </w:r>
      <w:r w:rsidR="008C6041" w:rsidRPr="00E1423F">
        <w:rPr>
          <w:sz w:val="20"/>
          <w:szCs w:val="20"/>
        </w:rPr>
        <w:t>UEMA),</w:t>
      </w:r>
      <w:r w:rsidRPr="00E1423F">
        <w:rPr>
          <w:sz w:val="20"/>
          <w:szCs w:val="20"/>
        </w:rPr>
        <w:t xml:space="preserve"> </w:t>
      </w:r>
      <w:hyperlink r:id="rId10" w:history="1">
        <w:r w:rsidR="00A4239D" w:rsidRPr="00E1423F">
          <w:rPr>
            <w:rStyle w:val="Hyperlink"/>
            <w:color w:val="auto"/>
            <w:sz w:val="20"/>
            <w:szCs w:val="20"/>
          </w:rPr>
          <w:t>fernangeo@yahoo.com.br</w:t>
        </w:r>
      </w:hyperlink>
    </w:p>
    <w:p w:rsidR="00BF4D90" w:rsidRPr="0077444D" w:rsidRDefault="00A45279" w:rsidP="00BF4D90">
      <w:pPr>
        <w:spacing w:before="360"/>
        <w:jc w:val="center"/>
        <w:rPr>
          <w:rFonts w:eastAsia="Times New Roman"/>
          <w:b/>
          <w:sz w:val="22"/>
          <w:szCs w:val="22"/>
          <w:lang w:val="pt-PT" w:eastAsia="pt-PT"/>
        </w:rPr>
      </w:pPr>
      <w:r w:rsidRPr="0077444D">
        <w:rPr>
          <w:rFonts w:eastAsia="Times New Roman"/>
          <w:b/>
          <w:sz w:val="22"/>
          <w:szCs w:val="22"/>
          <w:lang w:val="pt-PT" w:eastAsia="pt-PT"/>
        </w:rPr>
        <w:t>Eixo:</w:t>
      </w:r>
      <w:r w:rsidR="0077444D" w:rsidRPr="00D772E1">
        <w:rPr>
          <w:rFonts w:eastAsia="Times New Roman"/>
          <w:sz w:val="22"/>
          <w:szCs w:val="22"/>
          <w:lang w:val="pt-PT" w:eastAsia="pt-PT"/>
        </w:rPr>
        <w:t xml:space="preserve"> SISTEMA GEOMORFOLÓGICOS: ESTRUTURAS, DINÂMICAS E PROCESSOS.</w:t>
      </w:r>
    </w:p>
    <w:p w:rsidR="00CB6932" w:rsidRPr="00D772E1" w:rsidRDefault="00770882" w:rsidP="00D772E1">
      <w:pPr>
        <w:spacing w:before="240"/>
        <w:jc w:val="center"/>
        <w:rPr>
          <w:sz w:val="22"/>
          <w:szCs w:val="22"/>
        </w:rPr>
      </w:pPr>
      <w:r w:rsidRPr="00D772E1">
        <w:rPr>
          <w:b/>
          <w:sz w:val="22"/>
          <w:szCs w:val="22"/>
        </w:rPr>
        <w:t>RESUMO</w:t>
      </w:r>
      <w:r w:rsidRPr="00D772E1">
        <w:rPr>
          <w:sz w:val="22"/>
          <w:szCs w:val="22"/>
        </w:rPr>
        <w:t>:</w:t>
      </w:r>
    </w:p>
    <w:p w:rsidR="001F7415" w:rsidRPr="0077444D" w:rsidRDefault="001F7415" w:rsidP="00D772E1">
      <w:pPr>
        <w:ind w:left="567" w:right="565"/>
        <w:jc w:val="both"/>
        <w:rPr>
          <w:sz w:val="20"/>
          <w:szCs w:val="20"/>
        </w:rPr>
      </w:pPr>
      <w:r w:rsidRPr="00D772E1">
        <w:rPr>
          <w:sz w:val="20"/>
          <w:szCs w:val="20"/>
        </w:rPr>
        <w:t xml:space="preserve">O objetivo deste estudo foi </w:t>
      </w:r>
      <w:r w:rsidR="00BF32F5" w:rsidRPr="00D772E1">
        <w:rPr>
          <w:sz w:val="20"/>
          <w:szCs w:val="20"/>
        </w:rPr>
        <w:t xml:space="preserve">caracterizar </w:t>
      </w:r>
      <w:r w:rsidR="00F02366" w:rsidRPr="00D772E1">
        <w:rPr>
          <w:sz w:val="20"/>
          <w:szCs w:val="20"/>
        </w:rPr>
        <w:t>a granulometria dos</w:t>
      </w:r>
      <w:r w:rsidR="00997722" w:rsidRPr="00D772E1">
        <w:rPr>
          <w:sz w:val="20"/>
          <w:szCs w:val="20"/>
        </w:rPr>
        <w:t xml:space="preserve"> solos nos</w:t>
      </w:r>
      <w:r w:rsidR="00F02366" w:rsidRPr="00D772E1">
        <w:rPr>
          <w:sz w:val="20"/>
          <w:szCs w:val="20"/>
        </w:rPr>
        <w:t xml:space="preserve"> processos erosivos</w:t>
      </w:r>
      <w:r w:rsidR="00997722" w:rsidRPr="00D772E1">
        <w:rPr>
          <w:sz w:val="20"/>
          <w:szCs w:val="20"/>
        </w:rPr>
        <w:t xml:space="preserve"> acelerados</w:t>
      </w:r>
      <w:r w:rsidR="00BD4B9C" w:rsidRPr="00D772E1">
        <w:rPr>
          <w:sz w:val="20"/>
          <w:szCs w:val="20"/>
        </w:rPr>
        <w:t xml:space="preserve"> </w:t>
      </w:r>
      <w:r w:rsidR="00997722" w:rsidRPr="00D772E1">
        <w:rPr>
          <w:sz w:val="20"/>
          <w:szCs w:val="20"/>
        </w:rPr>
        <w:t xml:space="preserve">na bacia hidrográfica do rio Anil, localizada na </w:t>
      </w:r>
      <w:r w:rsidRPr="00D772E1">
        <w:rPr>
          <w:sz w:val="20"/>
          <w:szCs w:val="20"/>
        </w:rPr>
        <w:t>área u</w:t>
      </w:r>
      <w:r w:rsidR="00997722" w:rsidRPr="00D772E1">
        <w:rPr>
          <w:sz w:val="20"/>
          <w:szCs w:val="20"/>
        </w:rPr>
        <w:t>rbana do município de São Luís</w:t>
      </w:r>
      <w:r w:rsidR="008730E9" w:rsidRPr="00D772E1">
        <w:rPr>
          <w:sz w:val="20"/>
          <w:szCs w:val="20"/>
        </w:rPr>
        <w:t>, estado do Maranhão</w:t>
      </w:r>
      <w:r w:rsidR="00BF32F5" w:rsidRPr="00D772E1">
        <w:rPr>
          <w:sz w:val="20"/>
          <w:szCs w:val="20"/>
        </w:rPr>
        <w:t>.</w:t>
      </w:r>
      <w:r w:rsidR="00BD4B9C" w:rsidRPr="00D772E1">
        <w:rPr>
          <w:sz w:val="20"/>
          <w:szCs w:val="20"/>
        </w:rPr>
        <w:t xml:space="preserve"> </w:t>
      </w:r>
      <w:r w:rsidR="00772729" w:rsidRPr="00D772E1">
        <w:rPr>
          <w:sz w:val="20"/>
          <w:szCs w:val="20"/>
        </w:rPr>
        <w:t>Para concretização deste trabalho foram realizados, revisão bibliográfica, trabalho de campo</w:t>
      </w:r>
      <w:r w:rsidR="00570530" w:rsidRPr="00D772E1">
        <w:rPr>
          <w:sz w:val="20"/>
          <w:szCs w:val="20"/>
        </w:rPr>
        <w:t xml:space="preserve"> e</w:t>
      </w:r>
      <w:r w:rsidR="00772729" w:rsidRPr="00D772E1">
        <w:rPr>
          <w:sz w:val="20"/>
          <w:szCs w:val="20"/>
        </w:rPr>
        <w:t xml:space="preserve"> análise de laboratório. </w:t>
      </w:r>
      <w:r w:rsidR="00772729" w:rsidRPr="0077444D">
        <w:rPr>
          <w:sz w:val="20"/>
          <w:szCs w:val="20"/>
        </w:rPr>
        <w:t>A</w:t>
      </w:r>
      <w:r w:rsidR="00855D29" w:rsidRPr="0077444D">
        <w:rPr>
          <w:sz w:val="20"/>
          <w:szCs w:val="20"/>
        </w:rPr>
        <w:t>s atividades de campo foram realizadas no segundo semestre de 2016 nos bairros do Barreto e Jaracaty</w:t>
      </w:r>
      <w:r w:rsidR="000A19C6" w:rsidRPr="0077444D">
        <w:rPr>
          <w:sz w:val="20"/>
          <w:szCs w:val="20"/>
        </w:rPr>
        <w:t xml:space="preserve"> onde</w:t>
      </w:r>
      <w:r w:rsidR="00855D29" w:rsidRPr="0077444D">
        <w:rPr>
          <w:sz w:val="20"/>
          <w:szCs w:val="20"/>
        </w:rPr>
        <w:t xml:space="preserve"> encontram</w:t>
      </w:r>
      <w:r w:rsidR="000A19C6" w:rsidRPr="0077444D">
        <w:rPr>
          <w:sz w:val="20"/>
          <w:szCs w:val="20"/>
        </w:rPr>
        <w:t>-se</w:t>
      </w:r>
      <w:r w:rsidR="00BD4B9C" w:rsidRPr="0077444D">
        <w:rPr>
          <w:sz w:val="20"/>
          <w:szCs w:val="20"/>
        </w:rPr>
        <w:t xml:space="preserve"> </w:t>
      </w:r>
      <w:r w:rsidR="00BF32F5" w:rsidRPr="0077444D">
        <w:rPr>
          <w:sz w:val="20"/>
          <w:szCs w:val="20"/>
        </w:rPr>
        <w:t>as feições erosivas</w:t>
      </w:r>
      <w:r w:rsidR="00855D29" w:rsidRPr="0077444D">
        <w:rPr>
          <w:sz w:val="20"/>
          <w:szCs w:val="20"/>
        </w:rPr>
        <w:t xml:space="preserve"> dentro da bacia do rio Anil denominad</w:t>
      </w:r>
      <w:r w:rsidR="00BF32F5" w:rsidRPr="0077444D">
        <w:rPr>
          <w:sz w:val="20"/>
          <w:szCs w:val="20"/>
        </w:rPr>
        <w:t>a</w:t>
      </w:r>
      <w:r w:rsidR="00855D29" w:rsidRPr="0077444D">
        <w:rPr>
          <w:sz w:val="20"/>
          <w:szCs w:val="20"/>
        </w:rPr>
        <w:t>s: 1. Voçoroca Castelão, localizada nas imediações do Complexo Esportivo Governador João Castelo; 2. Voçoroca Santa Eulália, localizada próxima a Via Expressa de São Luís</w:t>
      </w:r>
      <w:r w:rsidR="007605DC" w:rsidRPr="00D772E1">
        <w:rPr>
          <w:sz w:val="20"/>
          <w:szCs w:val="20"/>
        </w:rPr>
        <w:t>; e</w:t>
      </w:r>
      <w:r w:rsidR="00997722" w:rsidRPr="00D772E1">
        <w:rPr>
          <w:sz w:val="20"/>
          <w:szCs w:val="20"/>
        </w:rPr>
        <w:t xml:space="preserve"> preparação para análise granulométrica</w:t>
      </w:r>
      <w:r w:rsidR="00D4228F" w:rsidRPr="00D772E1">
        <w:rPr>
          <w:sz w:val="20"/>
          <w:szCs w:val="20"/>
        </w:rPr>
        <w:t xml:space="preserve"> feita</w:t>
      </w:r>
      <w:r w:rsidR="00BD4B9C" w:rsidRPr="00D772E1">
        <w:rPr>
          <w:sz w:val="20"/>
          <w:szCs w:val="20"/>
        </w:rPr>
        <w:t xml:space="preserve"> </w:t>
      </w:r>
      <w:r w:rsidR="00CB0A38" w:rsidRPr="00D772E1">
        <w:rPr>
          <w:sz w:val="20"/>
          <w:szCs w:val="20"/>
        </w:rPr>
        <w:t>no Laboratório de Geociências</w:t>
      </w:r>
      <w:r w:rsidR="00997722" w:rsidRPr="00D772E1">
        <w:rPr>
          <w:sz w:val="20"/>
          <w:szCs w:val="20"/>
        </w:rPr>
        <w:t xml:space="preserve">, por meio </w:t>
      </w:r>
      <w:r w:rsidR="00D4228F" w:rsidRPr="00D772E1">
        <w:rPr>
          <w:sz w:val="20"/>
          <w:szCs w:val="20"/>
        </w:rPr>
        <w:t>do método da</w:t>
      </w:r>
      <w:r w:rsidR="00BD4B9C" w:rsidRPr="00D772E1">
        <w:rPr>
          <w:sz w:val="20"/>
          <w:szCs w:val="20"/>
        </w:rPr>
        <w:t xml:space="preserve"> </w:t>
      </w:r>
      <w:r w:rsidR="00997722" w:rsidRPr="00D772E1">
        <w:rPr>
          <w:sz w:val="20"/>
          <w:szCs w:val="20"/>
        </w:rPr>
        <w:t>pipetagem</w:t>
      </w:r>
      <w:r w:rsidR="00BF32F5" w:rsidRPr="00D772E1">
        <w:rPr>
          <w:sz w:val="20"/>
          <w:szCs w:val="20"/>
        </w:rPr>
        <w:t xml:space="preserve">; partindo do destorroamento da amostra, pesagem, pipetagem das alíquotas do conteúdo e peneiramento da areia. </w:t>
      </w:r>
      <w:r w:rsidR="00855D29" w:rsidRPr="00D772E1">
        <w:rPr>
          <w:sz w:val="20"/>
          <w:szCs w:val="20"/>
        </w:rPr>
        <w:t xml:space="preserve">De acordo com as análises </w:t>
      </w:r>
      <w:r w:rsidR="00BD4B9C" w:rsidRPr="00D772E1">
        <w:rPr>
          <w:sz w:val="20"/>
          <w:szCs w:val="20"/>
        </w:rPr>
        <w:t>realizadas, os</w:t>
      </w:r>
      <w:r w:rsidR="000A19C6" w:rsidRPr="00D772E1">
        <w:rPr>
          <w:sz w:val="20"/>
          <w:szCs w:val="20"/>
        </w:rPr>
        <w:t xml:space="preserve"> resultados alcançados apontam </w:t>
      </w:r>
      <w:r w:rsidR="00570530" w:rsidRPr="00D772E1">
        <w:rPr>
          <w:sz w:val="20"/>
          <w:szCs w:val="20"/>
        </w:rPr>
        <w:t>a fração</w:t>
      </w:r>
      <w:r w:rsidR="000A19C6" w:rsidRPr="00D772E1">
        <w:rPr>
          <w:sz w:val="20"/>
          <w:szCs w:val="20"/>
        </w:rPr>
        <w:t xml:space="preserve"> Franco-Arenosa predominante</w:t>
      </w:r>
      <w:r w:rsidR="00570530" w:rsidRPr="00D772E1">
        <w:rPr>
          <w:sz w:val="20"/>
          <w:szCs w:val="20"/>
        </w:rPr>
        <w:t xml:space="preserve"> e, </w:t>
      </w:r>
      <w:r w:rsidR="00BD4B9C" w:rsidRPr="00D772E1">
        <w:rPr>
          <w:sz w:val="20"/>
          <w:szCs w:val="20"/>
        </w:rPr>
        <w:t>portanto, mais</w:t>
      </w:r>
      <w:r w:rsidR="00570530" w:rsidRPr="00D772E1">
        <w:rPr>
          <w:sz w:val="20"/>
          <w:szCs w:val="20"/>
        </w:rPr>
        <w:t xml:space="preserve"> susceptível.</w:t>
      </w:r>
    </w:p>
    <w:p w:rsidR="00034C4C" w:rsidRPr="00D772E1" w:rsidRDefault="00BE3669" w:rsidP="00D772E1">
      <w:pPr>
        <w:tabs>
          <w:tab w:val="left" w:pos="709"/>
          <w:tab w:val="left" w:pos="8505"/>
        </w:tabs>
        <w:spacing w:before="240"/>
        <w:ind w:left="567" w:right="618"/>
        <w:rPr>
          <w:sz w:val="20"/>
        </w:rPr>
      </w:pPr>
      <w:r w:rsidRPr="0077444D">
        <w:rPr>
          <w:b/>
          <w:sz w:val="20"/>
          <w:lang w:val="pt-PT"/>
        </w:rPr>
        <w:t>Palavras-</w:t>
      </w:r>
      <w:r w:rsidR="00A45279" w:rsidRPr="0077444D">
        <w:rPr>
          <w:b/>
          <w:sz w:val="20"/>
          <w:lang w:val="pt-PT"/>
        </w:rPr>
        <w:t>chave:</w:t>
      </w:r>
      <w:r w:rsidR="007605DC" w:rsidRPr="00D772E1">
        <w:rPr>
          <w:sz w:val="20"/>
        </w:rPr>
        <w:t>Erosão</w:t>
      </w:r>
      <w:r w:rsidR="00EC4C93" w:rsidRPr="00D772E1">
        <w:rPr>
          <w:sz w:val="20"/>
        </w:rPr>
        <w:t xml:space="preserve">, </w:t>
      </w:r>
      <w:r w:rsidR="007605DC" w:rsidRPr="00D772E1">
        <w:rPr>
          <w:sz w:val="20"/>
        </w:rPr>
        <w:t xml:space="preserve"> Granulometria</w:t>
      </w:r>
      <w:r w:rsidR="00140A0D" w:rsidRPr="00D772E1">
        <w:rPr>
          <w:sz w:val="20"/>
        </w:rPr>
        <w:t xml:space="preserve">, </w:t>
      </w:r>
      <w:r w:rsidR="00EC4C93" w:rsidRPr="00D772E1">
        <w:rPr>
          <w:sz w:val="20"/>
        </w:rPr>
        <w:t>Bacia hidrográfica</w:t>
      </w:r>
      <w:r w:rsidR="00D4228F" w:rsidRPr="00D772E1">
        <w:rPr>
          <w:sz w:val="20"/>
        </w:rPr>
        <w:t xml:space="preserve"> do rio</w:t>
      </w:r>
      <w:r w:rsidR="00BD4B9C" w:rsidRPr="00D772E1">
        <w:rPr>
          <w:sz w:val="20"/>
        </w:rPr>
        <w:t xml:space="preserve"> </w:t>
      </w:r>
      <w:r w:rsidR="00EC4C93" w:rsidRPr="00D772E1">
        <w:rPr>
          <w:sz w:val="20"/>
        </w:rPr>
        <w:t>Anil</w:t>
      </w:r>
      <w:r w:rsidR="00BF4D90" w:rsidRPr="00D772E1">
        <w:rPr>
          <w:sz w:val="20"/>
        </w:rPr>
        <w:t>.</w:t>
      </w:r>
    </w:p>
    <w:p w:rsidR="00EB4C24" w:rsidRPr="00D772E1" w:rsidRDefault="00B6678D" w:rsidP="00D772E1">
      <w:pPr>
        <w:pStyle w:val="PargrafodaLista"/>
        <w:numPr>
          <w:ilvl w:val="0"/>
          <w:numId w:val="1"/>
        </w:numPr>
        <w:spacing w:before="480" w:after="240"/>
        <w:ind w:left="426"/>
        <w:rPr>
          <w:b/>
          <w:sz w:val="22"/>
          <w:szCs w:val="22"/>
          <w:lang w:val="pt-PT"/>
        </w:rPr>
      </w:pPr>
      <w:r w:rsidRPr="0077444D">
        <w:rPr>
          <w:b/>
          <w:sz w:val="22"/>
          <w:szCs w:val="22"/>
          <w:lang w:val="pt-PT"/>
        </w:rPr>
        <w:t>INTRODUÇÃO</w:t>
      </w:r>
    </w:p>
    <w:p w:rsidR="001C05A9" w:rsidRPr="0077444D" w:rsidRDefault="00B6678D" w:rsidP="00D772E1">
      <w:pPr>
        <w:spacing w:line="360" w:lineRule="auto"/>
        <w:jc w:val="both"/>
        <w:rPr>
          <w:sz w:val="22"/>
          <w:szCs w:val="22"/>
        </w:rPr>
      </w:pPr>
      <w:r w:rsidRPr="0077444D">
        <w:rPr>
          <w:sz w:val="22"/>
          <w:szCs w:val="22"/>
          <w:lang w:val="pt-PT"/>
        </w:rPr>
        <w:t>A</w:t>
      </w:r>
      <w:r w:rsidRPr="0077444D">
        <w:rPr>
          <w:sz w:val="22"/>
          <w:szCs w:val="22"/>
        </w:rPr>
        <w:t xml:space="preserve">s formas de relevo constituem </w:t>
      </w:r>
      <w:r w:rsidR="007605DC" w:rsidRPr="0077444D">
        <w:rPr>
          <w:sz w:val="22"/>
          <w:szCs w:val="22"/>
        </w:rPr>
        <w:t>o objeto de estudo</w:t>
      </w:r>
      <w:r w:rsidRPr="0077444D">
        <w:rPr>
          <w:sz w:val="22"/>
          <w:szCs w:val="22"/>
        </w:rPr>
        <w:t xml:space="preserve"> da Geomorfologia</w:t>
      </w:r>
      <w:r w:rsidR="001C05A9" w:rsidRPr="0077444D">
        <w:rPr>
          <w:sz w:val="22"/>
          <w:szCs w:val="22"/>
        </w:rPr>
        <w:t>,</w:t>
      </w:r>
      <w:r w:rsidR="00BD4B9C" w:rsidRPr="0077444D">
        <w:rPr>
          <w:sz w:val="22"/>
          <w:szCs w:val="22"/>
        </w:rPr>
        <w:t xml:space="preserve"> </w:t>
      </w:r>
      <w:r w:rsidR="001C05A9" w:rsidRPr="0077444D">
        <w:rPr>
          <w:sz w:val="22"/>
          <w:szCs w:val="22"/>
        </w:rPr>
        <w:t>a</w:t>
      </w:r>
      <w:r w:rsidRPr="0077444D">
        <w:rPr>
          <w:sz w:val="22"/>
          <w:szCs w:val="22"/>
        </w:rPr>
        <w:t xml:space="preserve"> partir dela </w:t>
      </w:r>
      <w:r w:rsidR="0085461E" w:rsidRPr="0077444D">
        <w:rPr>
          <w:sz w:val="22"/>
          <w:szCs w:val="22"/>
        </w:rPr>
        <w:t xml:space="preserve">presume-se </w:t>
      </w:r>
      <w:r w:rsidRPr="0077444D">
        <w:rPr>
          <w:sz w:val="22"/>
          <w:szCs w:val="22"/>
        </w:rPr>
        <w:t>a origem, construção e evolução dest</w:t>
      </w:r>
      <w:r w:rsidR="00645531" w:rsidRPr="0077444D">
        <w:rPr>
          <w:sz w:val="22"/>
          <w:szCs w:val="22"/>
        </w:rPr>
        <w:t>e</w:t>
      </w:r>
      <w:r w:rsidRPr="0077444D">
        <w:rPr>
          <w:sz w:val="22"/>
          <w:szCs w:val="22"/>
        </w:rPr>
        <w:t>, fundamentadas nas influências dos fatores exógenos e endógenos</w:t>
      </w:r>
      <w:r w:rsidR="001C05A9" w:rsidRPr="0077444D">
        <w:rPr>
          <w:sz w:val="22"/>
          <w:szCs w:val="22"/>
        </w:rPr>
        <w:t>,</w:t>
      </w:r>
      <w:r w:rsidRPr="0077444D">
        <w:rPr>
          <w:sz w:val="22"/>
          <w:szCs w:val="22"/>
        </w:rPr>
        <w:t xml:space="preserve"> que contribuem no âmbito d</w:t>
      </w:r>
      <w:r w:rsidR="001C05A9" w:rsidRPr="0077444D">
        <w:rPr>
          <w:sz w:val="22"/>
          <w:szCs w:val="22"/>
        </w:rPr>
        <w:t>a</w:t>
      </w:r>
      <w:r w:rsidRPr="0077444D">
        <w:rPr>
          <w:sz w:val="22"/>
          <w:szCs w:val="22"/>
        </w:rPr>
        <w:t xml:space="preserve"> transformação</w:t>
      </w:r>
      <w:r w:rsidR="001C05A9" w:rsidRPr="0077444D">
        <w:rPr>
          <w:sz w:val="22"/>
          <w:szCs w:val="22"/>
        </w:rPr>
        <w:t xml:space="preserve"> da paisagem</w:t>
      </w:r>
      <w:r w:rsidRPr="0077444D">
        <w:rPr>
          <w:sz w:val="22"/>
          <w:szCs w:val="22"/>
        </w:rPr>
        <w:t xml:space="preserve">, </w:t>
      </w:r>
      <w:r w:rsidR="001C05A9" w:rsidRPr="0077444D">
        <w:rPr>
          <w:sz w:val="22"/>
          <w:szCs w:val="22"/>
        </w:rPr>
        <w:t xml:space="preserve">capaz de </w:t>
      </w:r>
      <w:r w:rsidRPr="0077444D">
        <w:rPr>
          <w:sz w:val="22"/>
          <w:szCs w:val="22"/>
        </w:rPr>
        <w:t xml:space="preserve"> afeta</w:t>
      </w:r>
      <w:r w:rsidR="001C05A9" w:rsidRPr="0077444D">
        <w:rPr>
          <w:sz w:val="22"/>
          <w:szCs w:val="22"/>
        </w:rPr>
        <w:t>r</w:t>
      </w:r>
      <w:r w:rsidRPr="0077444D">
        <w:rPr>
          <w:sz w:val="22"/>
          <w:szCs w:val="22"/>
        </w:rPr>
        <w:t xml:space="preserve"> a</w:t>
      </w:r>
      <w:r w:rsidR="001C05A9" w:rsidRPr="0077444D">
        <w:rPr>
          <w:sz w:val="22"/>
          <w:szCs w:val="22"/>
        </w:rPr>
        <w:t>s atividades</w:t>
      </w:r>
      <w:r w:rsidRPr="0077444D">
        <w:rPr>
          <w:sz w:val="22"/>
          <w:szCs w:val="22"/>
        </w:rPr>
        <w:t xml:space="preserve"> humana</w:t>
      </w:r>
      <w:r w:rsidR="001C05A9" w:rsidRPr="0077444D">
        <w:rPr>
          <w:sz w:val="22"/>
          <w:szCs w:val="22"/>
        </w:rPr>
        <w:t>s</w:t>
      </w:r>
      <w:r w:rsidRPr="0077444D">
        <w:rPr>
          <w:sz w:val="22"/>
          <w:szCs w:val="22"/>
        </w:rPr>
        <w:t xml:space="preserve">, quer seja no desenvolvimento </w:t>
      </w:r>
      <w:r w:rsidR="001C05A9" w:rsidRPr="0077444D">
        <w:rPr>
          <w:sz w:val="22"/>
          <w:szCs w:val="22"/>
        </w:rPr>
        <w:t xml:space="preserve">dos aspectos </w:t>
      </w:r>
      <w:r w:rsidRPr="0077444D">
        <w:rPr>
          <w:sz w:val="22"/>
          <w:szCs w:val="22"/>
        </w:rPr>
        <w:t>econômicos</w:t>
      </w:r>
      <w:r w:rsidR="001C05A9" w:rsidRPr="0077444D">
        <w:rPr>
          <w:sz w:val="22"/>
          <w:szCs w:val="22"/>
        </w:rPr>
        <w:t xml:space="preserve"> como também, </w:t>
      </w:r>
      <w:r w:rsidRPr="0077444D">
        <w:rPr>
          <w:sz w:val="22"/>
          <w:szCs w:val="22"/>
        </w:rPr>
        <w:t xml:space="preserve"> sociais que são atribuídos (GUERRA e CUNHA,</w:t>
      </w:r>
      <w:r w:rsidR="005B0B7A" w:rsidRPr="0077444D">
        <w:rPr>
          <w:sz w:val="22"/>
          <w:szCs w:val="22"/>
        </w:rPr>
        <w:t>1999</w:t>
      </w:r>
      <w:r w:rsidR="00DF3464" w:rsidRPr="0077444D">
        <w:rPr>
          <w:sz w:val="22"/>
          <w:szCs w:val="22"/>
        </w:rPr>
        <w:t>)</w:t>
      </w:r>
      <w:r w:rsidRPr="0077444D">
        <w:rPr>
          <w:sz w:val="22"/>
          <w:szCs w:val="22"/>
        </w:rPr>
        <w:t>.</w:t>
      </w:r>
    </w:p>
    <w:p w:rsidR="00E72E2D" w:rsidRPr="0077444D" w:rsidRDefault="00DF3464" w:rsidP="00D772E1">
      <w:pPr>
        <w:spacing w:line="360" w:lineRule="auto"/>
        <w:jc w:val="both"/>
        <w:rPr>
          <w:sz w:val="22"/>
          <w:szCs w:val="22"/>
        </w:rPr>
      </w:pPr>
      <w:r w:rsidRPr="0077444D">
        <w:rPr>
          <w:sz w:val="22"/>
          <w:szCs w:val="22"/>
        </w:rPr>
        <w:t xml:space="preserve"> Dentro dessa perspectiva</w:t>
      </w:r>
      <w:r w:rsidR="00B6678D" w:rsidRPr="0077444D">
        <w:rPr>
          <w:sz w:val="22"/>
          <w:szCs w:val="22"/>
        </w:rPr>
        <w:t xml:space="preserve">, traz-se a situação da área estudada, a bacia hidrográfica do rio Anil, Ilha do Maranhão, a qual se trata de uma região de alta suscetibilidade, </w:t>
      </w:r>
      <w:r w:rsidR="00E72E2D" w:rsidRPr="0077444D">
        <w:rPr>
          <w:sz w:val="22"/>
          <w:szCs w:val="22"/>
        </w:rPr>
        <w:t xml:space="preserve">por </w:t>
      </w:r>
      <w:r w:rsidR="00B6678D" w:rsidRPr="0077444D">
        <w:rPr>
          <w:sz w:val="22"/>
          <w:szCs w:val="22"/>
        </w:rPr>
        <w:t>influência dos impactos gerados pela ação antrópica ao longo dos anos, ocasionando processos de degradação ambiental nos solos, como a erosão acelerada em forma de r</w:t>
      </w:r>
      <w:r w:rsidR="007605DC" w:rsidRPr="0077444D">
        <w:rPr>
          <w:sz w:val="22"/>
          <w:szCs w:val="22"/>
        </w:rPr>
        <w:t>avinas e voçorocas.</w:t>
      </w:r>
    </w:p>
    <w:p w:rsidR="005C404D" w:rsidRPr="0077444D" w:rsidRDefault="00EB4C24" w:rsidP="00D772E1">
      <w:pPr>
        <w:spacing w:line="360" w:lineRule="auto"/>
        <w:jc w:val="both"/>
        <w:rPr>
          <w:sz w:val="22"/>
          <w:szCs w:val="22"/>
        </w:rPr>
      </w:pPr>
      <w:r w:rsidRPr="0077444D">
        <w:rPr>
          <w:sz w:val="22"/>
          <w:szCs w:val="22"/>
        </w:rPr>
        <w:t xml:space="preserve">Por esta razão, </w:t>
      </w:r>
      <w:r w:rsidR="00E72E2D" w:rsidRPr="0077444D">
        <w:rPr>
          <w:sz w:val="22"/>
          <w:szCs w:val="22"/>
        </w:rPr>
        <w:t xml:space="preserve">os processos erosivos fazem parte da dinâmica natural do relevo, podendo ser acelerados com a ação antrópica. Devido a isso, </w:t>
      </w:r>
      <w:r w:rsidR="00836745" w:rsidRPr="0077444D">
        <w:rPr>
          <w:sz w:val="22"/>
          <w:szCs w:val="22"/>
        </w:rPr>
        <w:t xml:space="preserve">a importância </w:t>
      </w:r>
      <w:r w:rsidR="00E72E2D" w:rsidRPr="0077444D">
        <w:rPr>
          <w:sz w:val="22"/>
          <w:szCs w:val="22"/>
        </w:rPr>
        <w:t>em e</w:t>
      </w:r>
      <w:r w:rsidR="00836745" w:rsidRPr="0077444D">
        <w:rPr>
          <w:sz w:val="22"/>
          <w:szCs w:val="22"/>
        </w:rPr>
        <w:t>stud</w:t>
      </w:r>
      <w:r w:rsidR="00E72E2D" w:rsidRPr="0077444D">
        <w:rPr>
          <w:sz w:val="22"/>
          <w:szCs w:val="22"/>
        </w:rPr>
        <w:t xml:space="preserve">ar </w:t>
      </w:r>
      <w:r w:rsidR="00836745" w:rsidRPr="0077444D">
        <w:rPr>
          <w:sz w:val="22"/>
          <w:szCs w:val="22"/>
        </w:rPr>
        <w:t xml:space="preserve">as propriedades físicas do solo, </w:t>
      </w:r>
      <w:r w:rsidR="005C404D" w:rsidRPr="0077444D">
        <w:rPr>
          <w:sz w:val="22"/>
          <w:szCs w:val="22"/>
        </w:rPr>
        <w:t xml:space="preserve">sendo </w:t>
      </w:r>
      <w:r w:rsidR="00836745" w:rsidRPr="0077444D">
        <w:rPr>
          <w:sz w:val="22"/>
          <w:szCs w:val="22"/>
        </w:rPr>
        <w:t xml:space="preserve">à </w:t>
      </w:r>
      <w:r w:rsidR="00656E85" w:rsidRPr="0077444D">
        <w:rPr>
          <w:sz w:val="22"/>
          <w:szCs w:val="22"/>
        </w:rPr>
        <w:t xml:space="preserve">análise granulométrica, </w:t>
      </w:r>
      <w:r w:rsidR="005C404D" w:rsidRPr="0077444D">
        <w:rPr>
          <w:sz w:val="22"/>
          <w:szCs w:val="22"/>
        </w:rPr>
        <w:t>um recurso de grande importância para</w:t>
      </w:r>
      <w:r w:rsidR="00BD4B9C" w:rsidRPr="0077444D">
        <w:rPr>
          <w:sz w:val="22"/>
          <w:szCs w:val="22"/>
        </w:rPr>
        <w:t xml:space="preserve"> </w:t>
      </w:r>
      <w:r w:rsidR="00656E85" w:rsidRPr="0077444D">
        <w:rPr>
          <w:sz w:val="22"/>
          <w:szCs w:val="22"/>
        </w:rPr>
        <w:t>compreender a origem e evoluç</w:t>
      </w:r>
      <w:r w:rsidR="005C404D" w:rsidRPr="0077444D">
        <w:rPr>
          <w:sz w:val="22"/>
          <w:szCs w:val="22"/>
        </w:rPr>
        <w:t>ão</w:t>
      </w:r>
      <w:r w:rsidR="00BD4B9C" w:rsidRPr="0077444D">
        <w:rPr>
          <w:sz w:val="22"/>
          <w:szCs w:val="22"/>
        </w:rPr>
        <w:t xml:space="preserve"> </w:t>
      </w:r>
      <w:r w:rsidR="005C404D" w:rsidRPr="0077444D">
        <w:rPr>
          <w:sz w:val="22"/>
          <w:szCs w:val="22"/>
        </w:rPr>
        <w:t>de tais</w:t>
      </w:r>
      <w:r w:rsidR="00BD4B9C" w:rsidRPr="0077444D">
        <w:rPr>
          <w:sz w:val="22"/>
          <w:szCs w:val="22"/>
        </w:rPr>
        <w:t xml:space="preserve"> </w:t>
      </w:r>
      <w:r w:rsidR="00656E85" w:rsidRPr="0077444D">
        <w:rPr>
          <w:sz w:val="22"/>
          <w:szCs w:val="22"/>
        </w:rPr>
        <w:t xml:space="preserve">processos existentes na área. </w:t>
      </w:r>
    </w:p>
    <w:p w:rsidR="005C404D" w:rsidRPr="0077444D" w:rsidRDefault="00770882" w:rsidP="00D772E1">
      <w:pPr>
        <w:spacing w:line="360" w:lineRule="auto"/>
        <w:jc w:val="both"/>
        <w:rPr>
          <w:sz w:val="22"/>
          <w:szCs w:val="22"/>
        </w:rPr>
      </w:pPr>
      <w:r w:rsidRPr="0077444D">
        <w:rPr>
          <w:sz w:val="22"/>
          <w:szCs w:val="22"/>
        </w:rPr>
        <w:lastRenderedPageBreak/>
        <w:t>Para tanto</w:t>
      </w:r>
      <w:r w:rsidR="00656E85" w:rsidRPr="0077444D">
        <w:rPr>
          <w:sz w:val="22"/>
          <w:szCs w:val="22"/>
        </w:rPr>
        <w:t xml:space="preserve">, o conhecimento da fração granulométrica </w:t>
      </w:r>
      <w:r w:rsidR="00836745" w:rsidRPr="0077444D">
        <w:rPr>
          <w:sz w:val="22"/>
          <w:szCs w:val="22"/>
        </w:rPr>
        <w:t>no solo pode indicar a suscetibilidade</w:t>
      </w:r>
      <w:r w:rsidR="00656E85" w:rsidRPr="0077444D">
        <w:rPr>
          <w:sz w:val="22"/>
          <w:szCs w:val="22"/>
        </w:rPr>
        <w:t xml:space="preserve"> à ação dos processos </w:t>
      </w:r>
      <w:proofErr w:type="spellStart"/>
      <w:r w:rsidR="00656E85" w:rsidRPr="0077444D">
        <w:rPr>
          <w:sz w:val="22"/>
          <w:szCs w:val="22"/>
        </w:rPr>
        <w:t>intempéricos</w:t>
      </w:r>
      <w:proofErr w:type="spellEnd"/>
      <w:r w:rsidR="00656E85" w:rsidRPr="0077444D">
        <w:rPr>
          <w:sz w:val="22"/>
          <w:szCs w:val="22"/>
        </w:rPr>
        <w:t xml:space="preserve">, como por exemplo, os altos teores de areia em </w:t>
      </w:r>
      <w:proofErr w:type="spellStart"/>
      <w:r w:rsidR="00656E85" w:rsidRPr="0077444D">
        <w:rPr>
          <w:sz w:val="22"/>
          <w:szCs w:val="22"/>
        </w:rPr>
        <w:t>neossolos</w:t>
      </w:r>
      <w:proofErr w:type="spellEnd"/>
      <w:r w:rsidR="00836745" w:rsidRPr="0077444D">
        <w:rPr>
          <w:sz w:val="22"/>
          <w:szCs w:val="22"/>
        </w:rPr>
        <w:t>, que são extremamente friáveis e facilmente carreados pela ação do escoamento superficial</w:t>
      </w:r>
      <w:r w:rsidR="00656E85" w:rsidRPr="0077444D">
        <w:rPr>
          <w:sz w:val="22"/>
          <w:szCs w:val="22"/>
        </w:rPr>
        <w:t>.</w:t>
      </w:r>
    </w:p>
    <w:p w:rsidR="00315835" w:rsidRPr="0077444D" w:rsidRDefault="00656E85" w:rsidP="00D772E1">
      <w:pPr>
        <w:spacing w:line="360" w:lineRule="auto"/>
        <w:jc w:val="both"/>
        <w:rPr>
          <w:sz w:val="22"/>
          <w:szCs w:val="22"/>
        </w:rPr>
      </w:pPr>
      <w:r w:rsidRPr="0077444D">
        <w:rPr>
          <w:sz w:val="22"/>
          <w:szCs w:val="22"/>
        </w:rPr>
        <w:t xml:space="preserve">Sabendo-se a importância dos recursos naturais como todo, os quais são indispensáveis para vida humana, o presente trabalho traz os estudos relacionados às características granulométricas dos solos na bacia do rio Anil, visto que este é um dos principais rios da Ilha do Maranhão. </w:t>
      </w:r>
      <w:r w:rsidR="005C404D" w:rsidRPr="0077444D">
        <w:rPr>
          <w:sz w:val="22"/>
          <w:szCs w:val="22"/>
        </w:rPr>
        <w:t xml:space="preserve">Como o objetivo de se diagnosticar </w:t>
      </w:r>
      <w:r w:rsidRPr="0077444D">
        <w:rPr>
          <w:sz w:val="22"/>
          <w:szCs w:val="22"/>
        </w:rPr>
        <w:t>e compreender os processos erosivos procurou-se analisar a granulometria na área mencionada, tendo em vista obter-se conhecimento sobre a suscetibilidade dos solos daquela região, a fim de propor melhores condições de vida à população existente ali, além de sugerir e dar subsídios para elaboração de um possível plano de ação aos órgãos responsáveis</w:t>
      </w:r>
      <w:r w:rsidR="0085461E" w:rsidRPr="0077444D">
        <w:rPr>
          <w:sz w:val="22"/>
          <w:szCs w:val="22"/>
        </w:rPr>
        <w:t>.</w:t>
      </w:r>
    </w:p>
    <w:p w:rsidR="00A64857" w:rsidRPr="00D772E1" w:rsidRDefault="00B479A9" w:rsidP="00D772E1">
      <w:pPr>
        <w:pStyle w:val="PargrafodaLista"/>
        <w:numPr>
          <w:ilvl w:val="0"/>
          <w:numId w:val="1"/>
        </w:numPr>
        <w:spacing w:before="480" w:after="240"/>
        <w:ind w:left="426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  <w:r w:rsidRPr="00D772E1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PROCEDIMENTOS TÉCNICO-OPERACIONAIS</w:t>
      </w:r>
    </w:p>
    <w:p w:rsidR="002269F8" w:rsidRPr="0077444D" w:rsidRDefault="00925E51" w:rsidP="00D772E1">
      <w:pPr>
        <w:spacing w:line="360" w:lineRule="auto"/>
        <w:jc w:val="both"/>
        <w:rPr>
          <w:sz w:val="22"/>
          <w:szCs w:val="22"/>
        </w:rPr>
      </w:pPr>
      <w:r w:rsidRPr="0077444D">
        <w:rPr>
          <w:sz w:val="22"/>
          <w:szCs w:val="22"/>
        </w:rPr>
        <w:t xml:space="preserve">A pesquisa foi iniciada </w:t>
      </w:r>
      <w:r w:rsidR="008730E9" w:rsidRPr="0077444D">
        <w:rPr>
          <w:sz w:val="22"/>
          <w:szCs w:val="22"/>
        </w:rPr>
        <w:t>com</w:t>
      </w:r>
      <w:r w:rsidRPr="0077444D">
        <w:rPr>
          <w:sz w:val="22"/>
          <w:szCs w:val="22"/>
        </w:rPr>
        <w:t xml:space="preserve"> levantamento bibliográfico</w:t>
      </w:r>
      <w:r w:rsidR="005C404D" w:rsidRPr="0077444D">
        <w:rPr>
          <w:sz w:val="22"/>
          <w:szCs w:val="22"/>
        </w:rPr>
        <w:t xml:space="preserve"> e cartográfico,</w:t>
      </w:r>
      <w:r w:rsidR="00BD4B9C" w:rsidRPr="0077444D">
        <w:rPr>
          <w:sz w:val="22"/>
          <w:szCs w:val="22"/>
        </w:rPr>
        <w:t xml:space="preserve"> </w:t>
      </w:r>
      <w:r w:rsidR="005C404D" w:rsidRPr="0077444D">
        <w:rPr>
          <w:sz w:val="22"/>
          <w:szCs w:val="22"/>
        </w:rPr>
        <w:t xml:space="preserve">tornando-se </w:t>
      </w:r>
      <w:r w:rsidR="00770882" w:rsidRPr="0077444D">
        <w:rPr>
          <w:sz w:val="22"/>
          <w:szCs w:val="22"/>
        </w:rPr>
        <w:t>imprescindíve</w:t>
      </w:r>
      <w:r w:rsidR="005C404D" w:rsidRPr="0077444D">
        <w:rPr>
          <w:sz w:val="22"/>
          <w:szCs w:val="22"/>
        </w:rPr>
        <w:t>is para a fundamentação deste trabalho.</w:t>
      </w:r>
      <w:r w:rsidR="00BD4B9C" w:rsidRPr="0077444D">
        <w:rPr>
          <w:sz w:val="22"/>
          <w:szCs w:val="22"/>
        </w:rPr>
        <w:t xml:space="preserve"> </w:t>
      </w:r>
      <w:r w:rsidR="0064436B" w:rsidRPr="0077444D">
        <w:rPr>
          <w:sz w:val="22"/>
          <w:szCs w:val="22"/>
        </w:rPr>
        <w:t>As atividades de campo foram realizadas no segundo semestre de 2016 nos bairros do Barreto e Jaracaty</w:t>
      </w:r>
      <w:r w:rsidR="00325935" w:rsidRPr="0077444D">
        <w:rPr>
          <w:sz w:val="22"/>
          <w:szCs w:val="22"/>
        </w:rPr>
        <w:t>, município de São Luís,</w:t>
      </w:r>
      <w:r w:rsidR="0064436B" w:rsidRPr="0077444D">
        <w:rPr>
          <w:sz w:val="22"/>
          <w:szCs w:val="22"/>
        </w:rPr>
        <w:t xml:space="preserve"> onde se encontram processos erosivos acelerados dentro da bacia do rio Anil</w:t>
      </w:r>
      <w:r w:rsidR="008730E9" w:rsidRPr="0077444D">
        <w:rPr>
          <w:sz w:val="22"/>
          <w:szCs w:val="22"/>
        </w:rPr>
        <w:t>,</w:t>
      </w:r>
      <w:r w:rsidR="0064436B" w:rsidRPr="0077444D">
        <w:rPr>
          <w:sz w:val="22"/>
          <w:szCs w:val="22"/>
        </w:rPr>
        <w:t xml:space="preserve"> denominados: </w:t>
      </w:r>
      <w:r w:rsidR="0064436B" w:rsidRPr="0077444D">
        <w:rPr>
          <w:b/>
          <w:sz w:val="22"/>
          <w:szCs w:val="22"/>
        </w:rPr>
        <w:t>1. Voçoroca Castelão</w:t>
      </w:r>
      <w:r w:rsidR="00325935" w:rsidRPr="0077444D">
        <w:rPr>
          <w:sz w:val="22"/>
          <w:szCs w:val="22"/>
        </w:rPr>
        <w:t xml:space="preserve"> (</w:t>
      </w:r>
      <w:r w:rsidR="0064436B" w:rsidRPr="0077444D">
        <w:rPr>
          <w:sz w:val="22"/>
          <w:szCs w:val="22"/>
        </w:rPr>
        <w:t>localizada nas imediações do Complexo Esportivo Governador João Castelo</w:t>
      </w:r>
      <w:r w:rsidR="00325935" w:rsidRPr="0077444D">
        <w:rPr>
          <w:sz w:val="22"/>
          <w:szCs w:val="22"/>
        </w:rPr>
        <w:t>)</w:t>
      </w:r>
      <w:r w:rsidR="0064436B" w:rsidRPr="0077444D">
        <w:rPr>
          <w:sz w:val="22"/>
          <w:szCs w:val="22"/>
        </w:rPr>
        <w:t xml:space="preserve">; </w:t>
      </w:r>
      <w:r w:rsidR="0064436B" w:rsidRPr="0077444D">
        <w:rPr>
          <w:b/>
          <w:sz w:val="22"/>
          <w:szCs w:val="22"/>
        </w:rPr>
        <w:t>2</w:t>
      </w:r>
      <w:r w:rsidR="0064436B" w:rsidRPr="0077444D">
        <w:rPr>
          <w:sz w:val="22"/>
          <w:szCs w:val="22"/>
        </w:rPr>
        <w:t xml:space="preserve">. </w:t>
      </w:r>
      <w:r w:rsidR="0064436B" w:rsidRPr="0077444D">
        <w:rPr>
          <w:b/>
          <w:sz w:val="22"/>
          <w:szCs w:val="22"/>
        </w:rPr>
        <w:t>Voçoroca Santa Eulália</w:t>
      </w:r>
      <w:r w:rsidR="00325935" w:rsidRPr="0077444D">
        <w:rPr>
          <w:sz w:val="22"/>
          <w:szCs w:val="22"/>
        </w:rPr>
        <w:t xml:space="preserve"> (</w:t>
      </w:r>
      <w:r w:rsidR="0064436B" w:rsidRPr="0077444D">
        <w:rPr>
          <w:sz w:val="22"/>
          <w:szCs w:val="22"/>
        </w:rPr>
        <w:t>localizada próxima a Via Expressa de São Luís</w:t>
      </w:r>
      <w:r w:rsidR="00325935" w:rsidRPr="0077444D">
        <w:rPr>
          <w:sz w:val="22"/>
          <w:szCs w:val="22"/>
        </w:rPr>
        <w:t>)</w:t>
      </w:r>
      <w:r w:rsidR="0064436B" w:rsidRPr="0077444D">
        <w:rPr>
          <w:sz w:val="22"/>
          <w:szCs w:val="22"/>
        </w:rPr>
        <w:t>.</w:t>
      </w:r>
    </w:p>
    <w:p w:rsidR="002269F8" w:rsidRPr="00D772E1" w:rsidRDefault="002269F8" w:rsidP="00D772E1">
      <w:pPr>
        <w:spacing w:line="360" w:lineRule="auto"/>
        <w:jc w:val="both"/>
        <w:rPr>
          <w:sz w:val="22"/>
          <w:szCs w:val="22"/>
        </w:rPr>
      </w:pPr>
      <w:r w:rsidRPr="0077444D">
        <w:rPr>
          <w:sz w:val="22"/>
          <w:szCs w:val="22"/>
        </w:rPr>
        <w:t xml:space="preserve">Nas </w:t>
      </w:r>
      <w:r w:rsidR="0064436B" w:rsidRPr="0077444D">
        <w:rPr>
          <w:sz w:val="22"/>
          <w:szCs w:val="22"/>
        </w:rPr>
        <w:t>voçorocas supracitadas foram coleta</w:t>
      </w:r>
      <w:r w:rsidRPr="0077444D">
        <w:rPr>
          <w:sz w:val="22"/>
          <w:szCs w:val="22"/>
        </w:rPr>
        <w:t>da</w:t>
      </w:r>
      <w:r w:rsidR="0064436B" w:rsidRPr="0077444D">
        <w:rPr>
          <w:sz w:val="22"/>
          <w:szCs w:val="22"/>
        </w:rPr>
        <w:t>s amostras para análise laboratorial - sendo estas, do tipo deformadas,</w:t>
      </w:r>
      <w:r w:rsidRPr="0077444D">
        <w:rPr>
          <w:sz w:val="22"/>
          <w:szCs w:val="22"/>
        </w:rPr>
        <w:t xml:space="preserve"> pois</w:t>
      </w:r>
      <w:r w:rsidR="0064436B" w:rsidRPr="0077444D">
        <w:rPr>
          <w:sz w:val="22"/>
          <w:szCs w:val="22"/>
        </w:rPr>
        <w:t xml:space="preserve"> não preservam a estrutura do solo, </w:t>
      </w:r>
      <w:r w:rsidR="0064436B" w:rsidRPr="00D772E1">
        <w:rPr>
          <w:sz w:val="22"/>
          <w:szCs w:val="22"/>
        </w:rPr>
        <w:t>t</w:t>
      </w:r>
      <w:r w:rsidR="00836745" w:rsidRPr="00D772E1">
        <w:rPr>
          <w:sz w:val="22"/>
          <w:szCs w:val="22"/>
        </w:rPr>
        <w:t xml:space="preserve">otalizando 52 (cinquenta e duas) amostras, com 5 (cinco) </w:t>
      </w:r>
      <w:r w:rsidR="0064436B" w:rsidRPr="00D772E1">
        <w:rPr>
          <w:sz w:val="22"/>
          <w:szCs w:val="22"/>
        </w:rPr>
        <w:t>amostras retirada de cada</w:t>
      </w:r>
      <w:r w:rsidR="00836745" w:rsidRPr="00D772E1">
        <w:rPr>
          <w:sz w:val="22"/>
          <w:szCs w:val="22"/>
        </w:rPr>
        <w:t xml:space="preserve"> ponto</w:t>
      </w:r>
      <w:r w:rsidR="00925E51" w:rsidRPr="00D772E1">
        <w:rPr>
          <w:sz w:val="22"/>
          <w:szCs w:val="22"/>
        </w:rPr>
        <w:t>, de acordo com o tamanho da vertente</w:t>
      </w:r>
      <w:r w:rsidR="0064436B" w:rsidRPr="00D772E1">
        <w:rPr>
          <w:sz w:val="22"/>
          <w:szCs w:val="22"/>
        </w:rPr>
        <w:t xml:space="preserve">. </w:t>
      </w:r>
    </w:p>
    <w:p w:rsidR="009D4ABE" w:rsidRPr="00D772E1" w:rsidRDefault="00770882" w:rsidP="00D772E1">
      <w:pPr>
        <w:spacing w:line="360" w:lineRule="auto"/>
        <w:jc w:val="both"/>
        <w:rPr>
          <w:sz w:val="22"/>
          <w:szCs w:val="22"/>
        </w:rPr>
      </w:pPr>
      <w:r w:rsidRPr="0077444D">
        <w:rPr>
          <w:sz w:val="22"/>
          <w:szCs w:val="22"/>
        </w:rPr>
        <w:t>As análises das amostras coletadas</w:t>
      </w:r>
      <w:r w:rsidR="00BD4B9C" w:rsidRPr="0077444D">
        <w:rPr>
          <w:sz w:val="22"/>
          <w:szCs w:val="22"/>
        </w:rPr>
        <w:t xml:space="preserve"> </w:t>
      </w:r>
      <w:r w:rsidRPr="0077444D">
        <w:rPr>
          <w:sz w:val="22"/>
          <w:szCs w:val="22"/>
        </w:rPr>
        <w:t xml:space="preserve">foram realizadas no Laboratório de Geociências do Curso de Geografia, </w:t>
      </w:r>
      <w:r w:rsidR="002269F8" w:rsidRPr="0077444D">
        <w:rPr>
          <w:sz w:val="22"/>
          <w:szCs w:val="22"/>
        </w:rPr>
        <w:t>n</w:t>
      </w:r>
      <w:r w:rsidRPr="0077444D">
        <w:rPr>
          <w:sz w:val="22"/>
          <w:szCs w:val="22"/>
        </w:rPr>
        <w:t>a Universidade Estadual do Maranhão. As análises das propriedades físicas dos solos coletados</w:t>
      </w:r>
      <w:r w:rsidR="002269F8" w:rsidRPr="0077444D">
        <w:rPr>
          <w:sz w:val="22"/>
          <w:szCs w:val="22"/>
        </w:rPr>
        <w:t>,</w:t>
      </w:r>
      <w:r w:rsidRPr="0077444D">
        <w:rPr>
          <w:sz w:val="22"/>
          <w:szCs w:val="22"/>
        </w:rPr>
        <w:t xml:space="preserve"> envolver</w:t>
      </w:r>
      <w:r w:rsidR="00DF3464" w:rsidRPr="0077444D">
        <w:rPr>
          <w:sz w:val="22"/>
          <w:szCs w:val="22"/>
        </w:rPr>
        <w:t>a</w:t>
      </w:r>
      <w:r w:rsidRPr="0077444D">
        <w:rPr>
          <w:sz w:val="22"/>
          <w:szCs w:val="22"/>
        </w:rPr>
        <w:t xml:space="preserve">m a determinação da granulometria dos sedimentos das feições erosivas, de acordo com os procedimentos </w:t>
      </w:r>
      <w:r w:rsidR="002269F8" w:rsidRPr="0077444D">
        <w:rPr>
          <w:sz w:val="22"/>
          <w:szCs w:val="22"/>
        </w:rPr>
        <w:t xml:space="preserve">proposto pela </w:t>
      </w:r>
      <w:r w:rsidRPr="0077444D">
        <w:rPr>
          <w:sz w:val="22"/>
          <w:szCs w:val="22"/>
        </w:rPr>
        <w:t>EMBRAPA (201</w:t>
      </w:r>
      <w:r w:rsidR="002269F8" w:rsidRPr="0077444D">
        <w:rPr>
          <w:sz w:val="22"/>
          <w:szCs w:val="22"/>
        </w:rPr>
        <w:t>2</w:t>
      </w:r>
      <w:r w:rsidRPr="0077444D">
        <w:rPr>
          <w:sz w:val="22"/>
          <w:szCs w:val="22"/>
        </w:rPr>
        <w:t xml:space="preserve">). </w:t>
      </w:r>
      <w:r w:rsidR="002269F8" w:rsidRPr="0077444D">
        <w:rPr>
          <w:sz w:val="22"/>
          <w:szCs w:val="22"/>
        </w:rPr>
        <w:t>A</w:t>
      </w:r>
      <w:r w:rsidRPr="0077444D">
        <w:rPr>
          <w:sz w:val="22"/>
          <w:szCs w:val="22"/>
        </w:rPr>
        <w:t xml:space="preserve">lém da caracterização dos sedimentos </w:t>
      </w:r>
      <w:r w:rsidR="005D2783" w:rsidRPr="0077444D">
        <w:rPr>
          <w:sz w:val="22"/>
          <w:szCs w:val="22"/>
        </w:rPr>
        <w:t>dos processos erosivos acelerados</w:t>
      </w:r>
      <w:r w:rsidRPr="0077444D">
        <w:rPr>
          <w:sz w:val="22"/>
          <w:szCs w:val="22"/>
        </w:rPr>
        <w:t>,</w:t>
      </w:r>
      <w:r w:rsidR="002269F8" w:rsidRPr="0077444D">
        <w:rPr>
          <w:sz w:val="22"/>
          <w:szCs w:val="22"/>
        </w:rPr>
        <w:t xml:space="preserve"> que resultam em</w:t>
      </w:r>
      <w:r w:rsidR="00BD4B9C" w:rsidRPr="0077444D">
        <w:rPr>
          <w:sz w:val="22"/>
          <w:szCs w:val="22"/>
        </w:rPr>
        <w:t xml:space="preserve"> </w:t>
      </w:r>
      <w:r w:rsidRPr="0077444D">
        <w:rPr>
          <w:sz w:val="22"/>
          <w:szCs w:val="22"/>
        </w:rPr>
        <w:t>auxiliar</w:t>
      </w:r>
      <w:r w:rsidR="00BD4B9C" w:rsidRPr="0077444D">
        <w:rPr>
          <w:sz w:val="22"/>
          <w:szCs w:val="22"/>
        </w:rPr>
        <w:t xml:space="preserve"> </w:t>
      </w:r>
      <w:r w:rsidRPr="0077444D">
        <w:rPr>
          <w:sz w:val="22"/>
          <w:szCs w:val="22"/>
        </w:rPr>
        <w:t xml:space="preserve">no diagnóstico </w:t>
      </w:r>
      <w:r w:rsidR="002269F8" w:rsidRPr="0077444D">
        <w:rPr>
          <w:sz w:val="22"/>
          <w:szCs w:val="22"/>
        </w:rPr>
        <w:t>de áreas com</w:t>
      </w:r>
      <w:r w:rsidRPr="0077444D">
        <w:rPr>
          <w:sz w:val="22"/>
          <w:szCs w:val="22"/>
        </w:rPr>
        <w:t xml:space="preserve"> ocorrências </w:t>
      </w:r>
      <w:r w:rsidR="002269F8" w:rsidRPr="0077444D">
        <w:rPr>
          <w:sz w:val="22"/>
          <w:szCs w:val="22"/>
        </w:rPr>
        <w:t>dessas formas de degradação</w:t>
      </w:r>
      <w:r w:rsidR="005D2783" w:rsidRPr="0077444D">
        <w:rPr>
          <w:sz w:val="22"/>
          <w:szCs w:val="22"/>
        </w:rPr>
        <w:t xml:space="preserve">, </w:t>
      </w:r>
      <w:r w:rsidR="00DF605B" w:rsidRPr="0077444D">
        <w:rPr>
          <w:sz w:val="22"/>
          <w:szCs w:val="22"/>
        </w:rPr>
        <w:t xml:space="preserve">podendo ser facilmente observados nos </w:t>
      </w:r>
      <w:r w:rsidRPr="0077444D">
        <w:rPr>
          <w:sz w:val="22"/>
          <w:szCs w:val="22"/>
        </w:rPr>
        <w:t xml:space="preserve">topos e nas bordas dos tabuleiros, </w:t>
      </w:r>
      <w:r w:rsidRPr="00D772E1">
        <w:rPr>
          <w:sz w:val="22"/>
          <w:szCs w:val="22"/>
        </w:rPr>
        <w:t>repercu</w:t>
      </w:r>
      <w:r w:rsidR="005D2783" w:rsidRPr="00D772E1">
        <w:rPr>
          <w:sz w:val="22"/>
          <w:szCs w:val="22"/>
        </w:rPr>
        <w:t>tindo</w:t>
      </w:r>
      <w:r w:rsidRPr="00D772E1">
        <w:rPr>
          <w:sz w:val="22"/>
          <w:szCs w:val="22"/>
        </w:rPr>
        <w:t xml:space="preserve"> de forma direta e indireta nas calhas fluviais e </w:t>
      </w:r>
      <w:proofErr w:type="spellStart"/>
      <w:r w:rsidRPr="00D772E1">
        <w:rPr>
          <w:sz w:val="22"/>
          <w:szCs w:val="22"/>
        </w:rPr>
        <w:t>fluviomarinhas</w:t>
      </w:r>
      <w:proofErr w:type="spellEnd"/>
      <w:r w:rsidR="005D2783" w:rsidRPr="00D772E1">
        <w:rPr>
          <w:sz w:val="22"/>
          <w:szCs w:val="22"/>
        </w:rPr>
        <w:t>, influenciando nas na dinâmica natural da área</w:t>
      </w:r>
      <w:r w:rsidRPr="00D772E1">
        <w:rPr>
          <w:sz w:val="22"/>
          <w:szCs w:val="22"/>
        </w:rPr>
        <w:t xml:space="preserve">. </w:t>
      </w:r>
      <w:r w:rsidR="00325935" w:rsidRPr="00D772E1">
        <w:rPr>
          <w:sz w:val="22"/>
          <w:szCs w:val="22"/>
        </w:rPr>
        <w:t>As etapas de desenvolvimento da análise granulométrica em laboratório constam na foto 1.</w:t>
      </w:r>
    </w:p>
    <w:p w:rsidR="00CB6932" w:rsidRPr="00D772E1" w:rsidRDefault="00CB6932" w:rsidP="009D4ABE">
      <w:pPr>
        <w:spacing w:line="360" w:lineRule="auto"/>
        <w:jc w:val="both"/>
      </w:pPr>
    </w:p>
    <w:p w:rsidR="00BD4B9C" w:rsidRPr="00D772E1" w:rsidRDefault="00B479A9" w:rsidP="00051B8B">
      <w:pPr>
        <w:spacing w:line="360" w:lineRule="auto"/>
        <w:jc w:val="both"/>
        <w:rPr>
          <w:sz w:val="20"/>
          <w:szCs w:val="20"/>
        </w:rPr>
      </w:pPr>
      <w:r w:rsidRPr="00D772E1">
        <w:rPr>
          <w:noProof/>
        </w:rPr>
        <w:lastRenderedPageBreak/>
        <w:drawing>
          <wp:inline distT="0" distB="0" distL="0" distR="0">
            <wp:extent cx="5295900" cy="24860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96" cy="24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518" w:rsidRPr="00D772E1" w:rsidRDefault="004E5518" w:rsidP="00051B8B">
      <w:pPr>
        <w:spacing w:line="360" w:lineRule="auto"/>
        <w:jc w:val="both"/>
        <w:rPr>
          <w:sz w:val="20"/>
        </w:rPr>
      </w:pPr>
      <w:r w:rsidRPr="00D772E1">
        <w:rPr>
          <w:sz w:val="20"/>
          <w:szCs w:val="20"/>
        </w:rPr>
        <w:t>Foto 01: Pesagem da amostra (A) lavagem da amostra pós-sedimentada (B) deposição de amostra pós lavagem (C) adição de compostos (D) pipetagem das alíquotas (E) pesagem final da areia (F)</w:t>
      </w:r>
    </w:p>
    <w:p w:rsidR="00A64857" w:rsidRPr="00D772E1" w:rsidRDefault="00A4239D" w:rsidP="00D772E1">
      <w:pPr>
        <w:pStyle w:val="PargrafodaLista"/>
        <w:numPr>
          <w:ilvl w:val="0"/>
          <w:numId w:val="1"/>
        </w:numPr>
        <w:spacing w:before="480" w:after="240"/>
        <w:ind w:left="426"/>
        <w:rPr>
          <w:b/>
          <w:sz w:val="22"/>
          <w:szCs w:val="22"/>
          <w:lang w:val="pt-PT"/>
        </w:rPr>
      </w:pPr>
      <w:r w:rsidRPr="0077444D">
        <w:rPr>
          <w:b/>
          <w:sz w:val="22"/>
          <w:szCs w:val="22"/>
          <w:lang w:val="pt-PT"/>
        </w:rPr>
        <w:t>RESULTADOS E DISCUSS</w:t>
      </w:r>
      <w:r w:rsidR="00376388" w:rsidRPr="0077444D">
        <w:rPr>
          <w:b/>
          <w:sz w:val="22"/>
          <w:szCs w:val="22"/>
          <w:lang w:val="pt-PT"/>
        </w:rPr>
        <w:t>ÃO</w:t>
      </w:r>
    </w:p>
    <w:p w:rsidR="0031163A" w:rsidRPr="0077444D" w:rsidRDefault="008A313E" w:rsidP="00D772E1">
      <w:pPr>
        <w:spacing w:line="360" w:lineRule="auto"/>
        <w:jc w:val="both"/>
        <w:outlineLvl w:val="0"/>
        <w:rPr>
          <w:sz w:val="22"/>
          <w:szCs w:val="22"/>
        </w:rPr>
      </w:pPr>
      <w:r w:rsidRPr="0077444D">
        <w:rPr>
          <w:sz w:val="22"/>
          <w:szCs w:val="22"/>
        </w:rPr>
        <w:t xml:space="preserve">A análise das propriedades físicas dos solos se faz de grande importância no estudo dos processos erosivos, </w:t>
      </w:r>
      <w:r w:rsidR="004579A0" w:rsidRPr="0077444D">
        <w:rPr>
          <w:sz w:val="22"/>
          <w:szCs w:val="22"/>
        </w:rPr>
        <w:t>tais como:</w:t>
      </w:r>
      <w:r w:rsidRPr="0077444D">
        <w:rPr>
          <w:sz w:val="22"/>
          <w:szCs w:val="22"/>
        </w:rPr>
        <w:t xml:space="preserve"> granulometria, densidade do solo, porosi</w:t>
      </w:r>
      <w:r w:rsidR="006F6F3E" w:rsidRPr="0077444D">
        <w:rPr>
          <w:sz w:val="22"/>
          <w:szCs w:val="22"/>
        </w:rPr>
        <w:t>dade e teor de matéria orgânica</w:t>
      </w:r>
      <w:r w:rsidR="00BD4B9C" w:rsidRPr="0077444D">
        <w:rPr>
          <w:sz w:val="22"/>
          <w:szCs w:val="22"/>
        </w:rPr>
        <w:t xml:space="preserve"> (CAMARGO, </w:t>
      </w:r>
      <w:r w:rsidR="00427C59" w:rsidRPr="0077444D">
        <w:rPr>
          <w:sz w:val="22"/>
          <w:szCs w:val="22"/>
        </w:rPr>
        <w:t>2009)</w:t>
      </w:r>
      <w:r w:rsidRPr="0077444D">
        <w:rPr>
          <w:sz w:val="22"/>
          <w:szCs w:val="22"/>
        </w:rPr>
        <w:t>.</w:t>
      </w:r>
    </w:p>
    <w:p w:rsidR="0031163A" w:rsidRPr="0077444D" w:rsidRDefault="00701BF2" w:rsidP="00D772E1">
      <w:pPr>
        <w:spacing w:line="360" w:lineRule="auto"/>
        <w:jc w:val="both"/>
        <w:outlineLvl w:val="0"/>
        <w:rPr>
          <w:sz w:val="22"/>
          <w:szCs w:val="22"/>
        </w:rPr>
      </w:pPr>
      <w:r w:rsidRPr="0077444D">
        <w:rPr>
          <w:sz w:val="22"/>
          <w:szCs w:val="22"/>
        </w:rPr>
        <w:t>Na pesquisa foram identificadas duas voçorocas</w:t>
      </w:r>
      <w:r w:rsidR="00A92C77" w:rsidRPr="0077444D">
        <w:rPr>
          <w:sz w:val="22"/>
          <w:szCs w:val="22"/>
        </w:rPr>
        <w:t xml:space="preserve"> na bacia do rio Anil denominadas de</w:t>
      </w:r>
      <w:r w:rsidRPr="0077444D">
        <w:rPr>
          <w:sz w:val="22"/>
          <w:szCs w:val="22"/>
        </w:rPr>
        <w:t xml:space="preserve"> Castelão e Santa Eulália. A v</w:t>
      </w:r>
      <w:r w:rsidR="00A92C77" w:rsidRPr="0077444D">
        <w:rPr>
          <w:sz w:val="22"/>
          <w:szCs w:val="22"/>
        </w:rPr>
        <w:t>oçoroca do Castelão situa-se na vertente</w:t>
      </w:r>
      <w:r w:rsidRPr="0077444D">
        <w:rPr>
          <w:sz w:val="22"/>
          <w:szCs w:val="22"/>
        </w:rPr>
        <w:t xml:space="preserve"> do estádio Governador João Castelo, localizado no Bairro do Barreto, Município de São Luís, e na porção Sudeste da bacia do rio Anil, alto curso</w:t>
      </w:r>
      <w:r w:rsidR="0031163A" w:rsidRPr="0077444D">
        <w:rPr>
          <w:sz w:val="22"/>
          <w:szCs w:val="22"/>
        </w:rPr>
        <w:t xml:space="preserve"> desta bacia hidrográfica</w:t>
      </w:r>
      <w:r w:rsidRPr="0077444D">
        <w:rPr>
          <w:sz w:val="22"/>
          <w:szCs w:val="22"/>
        </w:rPr>
        <w:t xml:space="preserve">. A voçoroca do Castelão possui 12 m de largura, 11 m de comprimento e 1,5 m de profundidade média. A declividade média do entorno está em aproximadamente 3º, apresentando a forma ovalar. </w:t>
      </w:r>
    </w:p>
    <w:p w:rsidR="0031163A" w:rsidRPr="0077444D" w:rsidRDefault="00701BF2" w:rsidP="00D772E1">
      <w:pPr>
        <w:spacing w:line="360" w:lineRule="auto"/>
        <w:jc w:val="both"/>
        <w:outlineLvl w:val="0"/>
        <w:rPr>
          <w:sz w:val="22"/>
          <w:szCs w:val="22"/>
        </w:rPr>
      </w:pPr>
      <w:r w:rsidRPr="0077444D">
        <w:rPr>
          <w:sz w:val="22"/>
          <w:szCs w:val="22"/>
        </w:rPr>
        <w:t xml:space="preserve">Ao que concerne à Voçoroca Santa Eulália, localiza-se dentro do Sítio Santa Eulália, no Bairro do Jaracaty, na porção Nordeste da Ilha do Maranhão e ainda da bacia do rio Anil, </w:t>
      </w:r>
      <w:r w:rsidR="0031163A" w:rsidRPr="0077444D">
        <w:rPr>
          <w:sz w:val="22"/>
          <w:szCs w:val="22"/>
        </w:rPr>
        <w:t>localizada no</w:t>
      </w:r>
      <w:r w:rsidRPr="0077444D">
        <w:rPr>
          <w:sz w:val="22"/>
          <w:szCs w:val="22"/>
        </w:rPr>
        <w:t xml:space="preserve"> baixo curso</w:t>
      </w:r>
      <w:r w:rsidR="0031163A" w:rsidRPr="0077444D">
        <w:rPr>
          <w:sz w:val="22"/>
          <w:szCs w:val="22"/>
        </w:rPr>
        <w:t xml:space="preserve"> desta bacia</w:t>
      </w:r>
      <w:r w:rsidRPr="0077444D">
        <w:rPr>
          <w:sz w:val="22"/>
          <w:szCs w:val="22"/>
        </w:rPr>
        <w:t xml:space="preserve">. </w:t>
      </w:r>
      <w:r w:rsidR="0031163A" w:rsidRPr="0077444D">
        <w:rPr>
          <w:sz w:val="22"/>
          <w:szCs w:val="22"/>
        </w:rPr>
        <w:t xml:space="preserve">Que por sua vez </w:t>
      </w:r>
      <w:r w:rsidRPr="0077444D">
        <w:rPr>
          <w:sz w:val="22"/>
          <w:szCs w:val="22"/>
        </w:rPr>
        <w:t>possui aproximadamente 30m de largura, 16m de comprimento e2 m de profundidade média</w:t>
      </w:r>
      <w:r w:rsidR="0031163A" w:rsidRPr="0077444D">
        <w:rPr>
          <w:sz w:val="22"/>
          <w:szCs w:val="22"/>
        </w:rPr>
        <w:t xml:space="preserve">, com </w:t>
      </w:r>
      <w:r w:rsidRPr="0077444D">
        <w:rPr>
          <w:sz w:val="22"/>
          <w:szCs w:val="22"/>
        </w:rPr>
        <w:t xml:space="preserve">declividade média de aproximadamente </w:t>
      </w:r>
      <w:r w:rsidR="00325935" w:rsidRPr="0077444D">
        <w:rPr>
          <w:sz w:val="22"/>
          <w:szCs w:val="22"/>
        </w:rPr>
        <w:t>3°</w:t>
      </w:r>
      <w:r w:rsidRPr="0077444D">
        <w:rPr>
          <w:sz w:val="22"/>
          <w:szCs w:val="22"/>
        </w:rPr>
        <w:t>, apresentando a forma linear no sentido sul da bacia em questão.</w:t>
      </w:r>
    </w:p>
    <w:p w:rsidR="00DC58FC" w:rsidRPr="00D772E1" w:rsidRDefault="00034C4C" w:rsidP="00D772E1">
      <w:pPr>
        <w:spacing w:line="360" w:lineRule="auto"/>
        <w:jc w:val="both"/>
        <w:outlineLvl w:val="0"/>
        <w:rPr>
          <w:sz w:val="22"/>
          <w:szCs w:val="22"/>
        </w:rPr>
      </w:pPr>
      <w:r w:rsidRPr="00D772E1">
        <w:rPr>
          <w:sz w:val="22"/>
          <w:szCs w:val="22"/>
        </w:rPr>
        <w:t>O</w:t>
      </w:r>
      <w:r w:rsidR="00DC58FC" w:rsidRPr="00D772E1">
        <w:rPr>
          <w:sz w:val="22"/>
          <w:szCs w:val="22"/>
        </w:rPr>
        <w:t xml:space="preserve">s resultados da análise granulométrica indicam predomínio da fração arenosa e franco </w:t>
      </w:r>
      <w:proofErr w:type="spellStart"/>
      <w:r w:rsidR="00DC58FC" w:rsidRPr="00D772E1">
        <w:rPr>
          <w:sz w:val="22"/>
          <w:szCs w:val="22"/>
        </w:rPr>
        <w:t>argilo</w:t>
      </w:r>
      <w:proofErr w:type="spellEnd"/>
      <w:r w:rsidR="00DC58FC" w:rsidRPr="00D772E1">
        <w:rPr>
          <w:sz w:val="22"/>
          <w:szCs w:val="22"/>
        </w:rPr>
        <w:t xml:space="preserve">-arenosa (figura 01). </w:t>
      </w:r>
      <w:r w:rsidR="0031163A" w:rsidRPr="00D772E1">
        <w:rPr>
          <w:sz w:val="22"/>
          <w:szCs w:val="22"/>
        </w:rPr>
        <w:t>Desta forma, a</w:t>
      </w:r>
      <w:r w:rsidR="006F6F3E" w:rsidRPr="00D772E1">
        <w:rPr>
          <w:sz w:val="22"/>
          <w:szCs w:val="22"/>
        </w:rPr>
        <w:t xml:space="preserve"> fração granulométrica demonstra um solo altamente susceptível à erosão. </w:t>
      </w:r>
    </w:p>
    <w:p w:rsidR="00DC58FC" w:rsidRPr="0077444D" w:rsidRDefault="00DC58FC" w:rsidP="00DF3464">
      <w:pPr>
        <w:jc w:val="both"/>
        <w:outlineLvl w:val="0"/>
      </w:pPr>
    </w:p>
    <w:p w:rsidR="00C53C57" w:rsidRPr="0077444D" w:rsidRDefault="00C53C57" w:rsidP="00051B8B">
      <w:pPr>
        <w:jc w:val="center"/>
      </w:pPr>
      <w:r w:rsidRPr="00D772E1">
        <w:rPr>
          <w:noProof/>
        </w:rPr>
        <w:lastRenderedPageBreak/>
        <w:drawing>
          <wp:inline distT="0" distB="0" distL="0" distR="0">
            <wp:extent cx="2260344" cy="1907822"/>
            <wp:effectExtent l="19050" t="0" r="6606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743" cy="19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C57" w:rsidRPr="0077444D" w:rsidRDefault="00C53C57" w:rsidP="00051B8B">
      <w:pPr>
        <w:jc w:val="center"/>
        <w:rPr>
          <w:sz w:val="20"/>
        </w:rPr>
      </w:pPr>
      <w:r w:rsidRPr="0077444D">
        <w:rPr>
          <w:sz w:val="20"/>
        </w:rPr>
        <w:t xml:space="preserve">Figura 01: Triângulo </w:t>
      </w:r>
      <w:proofErr w:type="spellStart"/>
      <w:r w:rsidRPr="0077444D">
        <w:rPr>
          <w:sz w:val="20"/>
        </w:rPr>
        <w:t>Textural</w:t>
      </w:r>
      <w:proofErr w:type="spellEnd"/>
      <w:r w:rsidRPr="0077444D">
        <w:rPr>
          <w:sz w:val="20"/>
        </w:rPr>
        <w:t xml:space="preserve"> para a Voçoroca Castelão</w:t>
      </w:r>
    </w:p>
    <w:p w:rsidR="00C53C57" w:rsidRPr="0077444D" w:rsidRDefault="00C53C57" w:rsidP="000573CA">
      <w:pPr>
        <w:tabs>
          <w:tab w:val="left" w:pos="6255"/>
        </w:tabs>
        <w:spacing w:after="120"/>
        <w:ind w:firstLine="1134"/>
        <w:contextualSpacing/>
        <w:jc w:val="both"/>
      </w:pPr>
    </w:p>
    <w:p w:rsidR="00701F25" w:rsidRPr="0077444D" w:rsidRDefault="00257074" w:rsidP="00D772E1">
      <w:pPr>
        <w:tabs>
          <w:tab w:val="left" w:pos="6255"/>
        </w:tabs>
        <w:spacing w:after="120" w:line="360" w:lineRule="auto"/>
        <w:contextualSpacing/>
        <w:jc w:val="both"/>
        <w:rPr>
          <w:sz w:val="22"/>
          <w:szCs w:val="22"/>
        </w:rPr>
      </w:pPr>
      <w:r w:rsidRPr="0077444D">
        <w:rPr>
          <w:sz w:val="22"/>
          <w:szCs w:val="22"/>
        </w:rPr>
        <w:t>Portanto, considerando todas as características</w:t>
      </w:r>
      <w:r w:rsidR="00BD4B9C" w:rsidRPr="0077444D">
        <w:rPr>
          <w:sz w:val="22"/>
          <w:szCs w:val="22"/>
        </w:rPr>
        <w:t xml:space="preserve"> </w:t>
      </w:r>
      <w:r w:rsidR="00925E51" w:rsidRPr="0077444D">
        <w:rPr>
          <w:sz w:val="22"/>
          <w:szCs w:val="22"/>
        </w:rPr>
        <w:t>apresentadas</w:t>
      </w:r>
      <w:r w:rsidR="00BD4B9C" w:rsidRPr="0077444D">
        <w:rPr>
          <w:sz w:val="22"/>
          <w:szCs w:val="22"/>
        </w:rPr>
        <w:t xml:space="preserve"> </w:t>
      </w:r>
      <w:r w:rsidR="00C53C57" w:rsidRPr="0077444D">
        <w:rPr>
          <w:sz w:val="22"/>
          <w:szCs w:val="22"/>
        </w:rPr>
        <w:t xml:space="preserve">no Triângulo </w:t>
      </w:r>
      <w:proofErr w:type="spellStart"/>
      <w:r w:rsidR="00C53C57" w:rsidRPr="0077444D">
        <w:rPr>
          <w:sz w:val="22"/>
          <w:szCs w:val="22"/>
        </w:rPr>
        <w:t>Text</w:t>
      </w:r>
      <w:r w:rsidR="006F6F3E" w:rsidRPr="0077444D">
        <w:rPr>
          <w:sz w:val="22"/>
          <w:szCs w:val="22"/>
        </w:rPr>
        <w:t>ural</w:t>
      </w:r>
      <w:proofErr w:type="spellEnd"/>
      <w:r w:rsidR="006F6F3E" w:rsidRPr="0077444D">
        <w:rPr>
          <w:sz w:val="22"/>
          <w:szCs w:val="22"/>
        </w:rPr>
        <w:t xml:space="preserve"> para a Voçoroca Castelão</w:t>
      </w:r>
      <w:r w:rsidRPr="0077444D">
        <w:rPr>
          <w:sz w:val="22"/>
          <w:szCs w:val="22"/>
        </w:rPr>
        <w:t xml:space="preserve"> concorda-se com</w:t>
      </w:r>
      <w:r w:rsidR="00427C59" w:rsidRPr="0077444D">
        <w:rPr>
          <w:sz w:val="22"/>
          <w:szCs w:val="22"/>
        </w:rPr>
        <w:t xml:space="preserve"> Magalhães (2001)</w:t>
      </w:r>
      <w:r w:rsidR="00701F25" w:rsidRPr="0077444D">
        <w:rPr>
          <w:sz w:val="22"/>
          <w:szCs w:val="22"/>
        </w:rPr>
        <w:t xml:space="preserve">, pois </w:t>
      </w:r>
      <w:r w:rsidRPr="0077444D">
        <w:rPr>
          <w:sz w:val="22"/>
          <w:szCs w:val="22"/>
        </w:rPr>
        <w:t xml:space="preserve">afirma que os solos mais propícios à erosão são os arenosos, sobretudo os finos, secos, ácidos, pouco coesivos, </w:t>
      </w:r>
      <w:proofErr w:type="spellStart"/>
      <w:r w:rsidRPr="0077444D">
        <w:rPr>
          <w:sz w:val="22"/>
          <w:szCs w:val="22"/>
        </w:rPr>
        <w:t>coluviais</w:t>
      </w:r>
      <w:proofErr w:type="spellEnd"/>
      <w:r w:rsidRPr="0077444D">
        <w:rPr>
          <w:sz w:val="22"/>
          <w:szCs w:val="22"/>
        </w:rPr>
        <w:t xml:space="preserve"> e porosos. O autor acrescenta ainda que os solos mais propícios à formação de voçorocas são os do tipo arenoso e ácidos, predominando as cores claras nos horizontes mais superficiais</w:t>
      </w:r>
      <w:r w:rsidR="00DF3464" w:rsidRPr="0077444D">
        <w:rPr>
          <w:sz w:val="22"/>
          <w:szCs w:val="22"/>
        </w:rPr>
        <w:t>.</w:t>
      </w:r>
    </w:p>
    <w:p w:rsidR="00701F25" w:rsidRPr="0077444D" w:rsidRDefault="006F6F3E" w:rsidP="00D772E1">
      <w:pPr>
        <w:tabs>
          <w:tab w:val="left" w:pos="6255"/>
        </w:tabs>
        <w:spacing w:after="120" w:line="360" w:lineRule="auto"/>
        <w:contextualSpacing/>
        <w:jc w:val="both"/>
        <w:rPr>
          <w:sz w:val="22"/>
          <w:szCs w:val="22"/>
        </w:rPr>
      </w:pPr>
      <w:r w:rsidRPr="0077444D">
        <w:rPr>
          <w:sz w:val="22"/>
          <w:szCs w:val="22"/>
        </w:rPr>
        <w:t>Acerca do di</w:t>
      </w:r>
      <w:r w:rsidR="005F7D00" w:rsidRPr="0077444D">
        <w:rPr>
          <w:sz w:val="22"/>
          <w:szCs w:val="22"/>
        </w:rPr>
        <w:t>a</w:t>
      </w:r>
      <w:r w:rsidRPr="0077444D">
        <w:rPr>
          <w:sz w:val="22"/>
          <w:szCs w:val="22"/>
        </w:rPr>
        <w:t xml:space="preserve">grama </w:t>
      </w:r>
      <w:proofErr w:type="spellStart"/>
      <w:r w:rsidRPr="0077444D">
        <w:rPr>
          <w:sz w:val="22"/>
          <w:szCs w:val="22"/>
        </w:rPr>
        <w:t>textural</w:t>
      </w:r>
      <w:proofErr w:type="spellEnd"/>
      <w:r w:rsidR="00BD4B9C" w:rsidRPr="0077444D">
        <w:rPr>
          <w:sz w:val="22"/>
          <w:szCs w:val="22"/>
        </w:rPr>
        <w:t xml:space="preserve"> </w:t>
      </w:r>
      <w:r w:rsidRPr="0077444D">
        <w:rPr>
          <w:sz w:val="22"/>
          <w:szCs w:val="22"/>
        </w:rPr>
        <w:t>da Voçoroca Santa Eulália,</w:t>
      </w:r>
      <w:r w:rsidR="00BD4B9C" w:rsidRPr="0077444D">
        <w:rPr>
          <w:sz w:val="22"/>
          <w:szCs w:val="22"/>
        </w:rPr>
        <w:t xml:space="preserve"> </w:t>
      </w:r>
      <w:r w:rsidRPr="0077444D">
        <w:rPr>
          <w:sz w:val="22"/>
          <w:szCs w:val="22"/>
        </w:rPr>
        <w:t>constatou-se por meio das análises obtidas em laboratório a presença das frações Franco-</w:t>
      </w:r>
      <w:proofErr w:type="spellStart"/>
      <w:r w:rsidRPr="0077444D">
        <w:rPr>
          <w:sz w:val="22"/>
          <w:szCs w:val="22"/>
        </w:rPr>
        <w:t>Argilo</w:t>
      </w:r>
      <w:proofErr w:type="spellEnd"/>
      <w:r w:rsidRPr="0077444D">
        <w:rPr>
          <w:sz w:val="22"/>
          <w:szCs w:val="22"/>
        </w:rPr>
        <w:t xml:space="preserve">-Arenosa, Franco-arenosa e Areia Franca (Figura 02). </w:t>
      </w:r>
    </w:p>
    <w:p w:rsidR="006F6F3E" w:rsidRPr="0077444D" w:rsidRDefault="00CD5CAF" w:rsidP="00D772E1">
      <w:pPr>
        <w:tabs>
          <w:tab w:val="left" w:pos="6255"/>
        </w:tabs>
        <w:spacing w:after="120" w:line="360" w:lineRule="auto"/>
        <w:contextualSpacing/>
        <w:jc w:val="both"/>
        <w:rPr>
          <w:sz w:val="22"/>
          <w:szCs w:val="22"/>
        </w:rPr>
      </w:pPr>
      <w:r w:rsidRPr="0077444D">
        <w:rPr>
          <w:sz w:val="22"/>
          <w:szCs w:val="22"/>
        </w:rPr>
        <w:t xml:space="preserve">Com base nas análises laboratoriais no que concerne às características das frações obtidas, referem-se às que mais influenciam na ocorrência de processos erosivos devido </w:t>
      </w:r>
      <w:proofErr w:type="spellStart"/>
      <w:r w:rsidRPr="0077444D">
        <w:rPr>
          <w:sz w:val="22"/>
          <w:szCs w:val="22"/>
        </w:rPr>
        <w:t>o</w:t>
      </w:r>
      <w:proofErr w:type="spellEnd"/>
      <w:r w:rsidRPr="0077444D">
        <w:rPr>
          <w:sz w:val="22"/>
          <w:szCs w:val="22"/>
        </w:rPr>
        <w:t xml:space="preserve"> elevado índice de areia, que apresenta </w:t>
      </w:r>
      <w:r w:rsidR="0053042A" w:rsidRPr="0077444D">
        <w:rPr>
          <w:sz w:val="22"/>
          <w:szCs w:val="22"/>
        </w:rPr>
        <w:t>alta</w:t>
      </w:r>
      <w:r w:rsidRPr="0077444D">
        <w:rPr>
          <w:sz w:val="22"/>
          <w:szCs w:val="22"/>
        </w:rPr>
        <w:t xml:space="preserve"> porosidade e baixa consistência na composição de seus agregados</w:t>
      </w:r>
      <w:r w:rsidR="00F036B7" w:rsidRPr="0077444D">
        <w:rPr>
          <w:sz w:val="22"/>
          <w:szCs w:val="22"/>
        </w:rPr>
        <w:t>.</w:t>
      </w:r>
      <w:r w:rsidR="00BD4B9C" w:rsidRPr="0077444D">
        <w:rPr>
          <w:sz w:val="22"/>
          <w:szCs w:val="22"/>
        </w:rPr>
        <w:t xml:space="preserve"> </w:t>
      </w:r>
      <w:r w:rsidR="007264AB" w:rsidRPr="0077444D">
        <w:rPr>
          <w:sz w:val="22"/>
          <w:szCs w:val="22"/>
        </w:rPr>
        <w:t>Dessa forma</w:t>
      </w:r>
      <w:r w:rsidR="001D47E8" w:rsidRPr="0077444D">
        <w:rPr>
          <w:sz w:val="22"/>
          <w:szCs w:val="22"/>
        </w:rPr>
        <w:t>, a segunda feição erosiva se faz em maior atividade, visto que suas características apontam um índice maior de areia, sendo essa fração mais fácil de ser removida pela erosão hídrica superficial.</w:t>
      </w:r>
    </w:p>
    <w:p w:rsidR="006F6F3E" w:rsidRPr="0077444D" w:rsidRDefault="006F6F3E" w:rsidP="00C7253C">
      <w:pPr>
        <w:tabs>
          <w:tab w:val="left" w:pos="6255"/>
        </w:tabs>
        <w:spacing w:after="120" w:line="360" w:lineRule="auto"/>
        <w:contextualSpacing/>
        <w:jc w:val="both"/>
        <w:rPr>
          <w:sz w:val="22"/>
          <w:szCs w:val="22"/>
        </w:rPr>
      </w:pPr>
    </w:p>
    <w:p w:rsidR="00AF50B6" w:rsidRPr="0077444D" w:rsidRDefault="00AF50B6" w:rsidP="00051B8B">
      <w:pPr>
        <w:jc w:val="center"/>
      </w:pPr>
      <w:r w:rsidRPr="00D772E1">
        <w:rPr>
          <w:noProof/>
        </w:rPr>
        <w:drawing>
          <wp:inline distT="0" distB="0" distL="0" distR="0">
            <wp:extent cx="2486025" cy="207831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447" cy="212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56" w:rsidRPr="0077444D" w:rsidRDefault="00122556" w:rsidP="00051B8B">
      <w:pPr>
        <w:jc w:val="center"/>
        <w:outlineLvl w:val="0"/>
        <w:rPr>
          <w:sz w:val="20"/>
        </w:rPr>
      </w:pPr>
    </w:p>
    <w:p w:rsidR="00AF50B6" w:rsidRPr="0077444D" w:rsidRDefault="00AF50B6" w:rsidP="00051B8B">
      <w:pPr>
        <w:jc w:val="center"/>
        <w:outlineLvl w:val="0"/>
        <w:rPr>
          <w:sz w:val="20"/>
        </w:rPr>
      </w:pPr>
      <w:r w:rsidRPr="0077444D">
        <w:rPr>
          <w:sz w:val="20"/>
        </w:rPr>
        <w:t xml:space="preserve">Figura 02: Triângulo </w:t>
      </w:r>
      <w:proofErr w:type="spellStart"/>
      <w:r w:rsidRPr="0077444D">
        <w:rPr>
          <w:sz w:val="20"/>
        </w:rPr>
        <w:t>Textural</w:t>
      </w:r>
      <w:proofErr w:type="spellEnd"/>
      <w:r w:rsidRPr="0077444D">
        <w:rPr>
          <w:sz w:val="20"/>
        </w:rPr>
        <w:t xml:space="preserve"> para a Voçoroca Santa Eulália</w:t>
      </w:r>
    </w:p>
    <w:p w:rsidR="00BD4B9C" w:rsidRPr="0077444D" w:rsidRDefault="00BD4B9C" w:rsidP="00051B8B">
      <w:pPr>
        <w:jc w:val="center"/>
        <w:outlineLvl w:val="0"/>
        <w:rPr>
          <w:sz w:val="20"/>
        </w:rPr>
      </w:pPr>
    </w:p>
    <w:p w:rsidR="00BD4B9C" w:rsidRPr="0077444D" w:rsidRDefault="00BD4B9C" w:rsidP="00051B8B">
      <w:pPr>
        <w:jc w:val="center"/>
        <w:outlineLvl w:val="0"/>
        <w:rPr>
          <w:sz w:val="20"/>
        </w:rPr>
      </w:pPr>
    </w:p>
    <w:p w:rsidR="00BD4B9C" w:rsidRPr="0077444D" w:rsidRDefault="00BD4B9C" w:rsidP="00051B8B">
      <w:pPr>
        <w:jc w:val="center"/>
        <w:outlineLvl w:val="0"/>
        <w:rPr>
          <w:sz w:val="20"/>
        </w:rPr>
      </w:pPr>
    </w:p>
    <w:p w:rsidR="00BD4B9C" w:rsidRPr="0077444D" w:rsidRDefault="00BD4B9C" w:rsidP="00051B8B">
      <w:pPr>
        <w:jc w:val="center"/>
        <w:outlineLvl w:val="0"/>
        <w:rPr>
          <w:sz w:val="20"/>
        </w:rPr>
      </w:pPr>
    </w:p>
    <w:p w:rsidR="008A313E" w:rsidRPr="0077444D" w:rsidRDefault="00925E51" w:rsidP="00D772E1">
      <w:pPr>
        <w:spacing w:before="480" w:after="240"/>
        <w:jc w:val="both"/>
        <w:outlineLvl w:val="0"/>
        <w:rPr>
          <w:b/>
          <w:sz w:val="22"/>
          <w:szCs w:val="22"/>
        </w:rPr>
      </w:pPr>
      <w:r w:rsidRPr="0077444D">
        <w:rPr>
          <w:b/>
          <w:sz w:val="22"/>
          <w:szCs w:val="22"/>
        </w:rPr>
        <w:lastRenderedPageBreak/>
        <w:t xml:space="preserve">5. </w:t>
      </w:r>
      <w:r w:rsidR="00FE7507" w:rsidRPr="0077444D">
        <w:rPr>
          <w:b/>
          <w:sz w:val="22"/>
          <w:szCs w:val="22"/>
        </w:rPr>
        <w:t>CONSIDERAÇÕES FINAIS</w:t>
      </w:r>
    </w:p>
    <w:p w:rsidR="00701F25" w:rsidRPr="00D772E1" w:rsidRDefault="00F82823" w:rsidP="00D772E1">
      <w:pPr>
        <w:spacing w:line="360" w:lineRule="auto"/>
        <w:jc w:val="both"/>
        <w:rPr>
          <w:sz w:val="22"/>
          <w:szCs w:val="22"/>
        </w:rPr>
      </w:pPr>
      <w:r w:rsidRPr="00D772E1">
        <w:rPr>
          <w:sz w:val="22"/>
          <w:szCs w:val="22"/>
        </w:rPr>
        <w:t>A Ilha do Maranhão é composta por uma paisagem dinâmica e heterogênica, existem nela um total de 12 de bacias hidrográficas,</w:t>
      </w:r>
      <w:r w:rsidR="00701F25" w:rsidRPr="00D772E1">
        <w:rPr>
          <w:sz w:val="22"/>
          <w:szCs w:val="22"/>
        </w:rPr>
        <w:t xml:space="preserve"> tendo a dinâmica influenciada pela ação  </w:t>
      </w:r>
      <w:r w:rsidRPr="00D772E1">
        <w:rPr>
          <w:sz w:val="22"/>
          <w:szCs w:val="22"/>
        </w:rPr>
        <w:t xml:space="preserve"> antrópica</w:t>
      </w:r>
      <w:r w:rsidR="00701F25" w:rsidRPr="00D772E1">
        <w:rPr>
          <w:sz w:val="22"/>
          <w:szCs w:val="22"/>
        </w:rPr>
        <w:t>, tem se formado mais agressiva no espacialmente n</w:t>
      </w:r>
      <w:r w:rsidRPr="00D772E1">
        <w:rPr>
          <w:sz w:val="22"/>
          <w:szCs w:val="22"/>
        </w:rPr>
        <w:t xml:space="preserve">a </w:t>
      </w:r>
      <w:r w:rsidR="00701F25" w:rsidRPr="00D772E1">
        <w:rPr>
          <w:sz w:val="22"/>
          <w:szCs w:val="22"/>
        </w:rPr>
        <w:t>I</w:t>
      </w:r>
      <w:r w:rsidRPr="00D772E1">
        <w:rPr>
          <w:sz w:val="22"/>
          <w:szCs w:val="22"/>
        </w:rPr>
        <w:t>lha</w:t>
      </w:r>
      <w:r w:rsidR="00701F25" w:rsidRPr="00D772E1">
        <w:rPr>
          <w:sz w:val="22"/>
          <w:szCs w:val="22"/>
        </w:rPr>
        <w:t xml:space="preserve"> do Maranhão</w:t>
      </w:r>
      <w:r w:rsidRPr="00D772E1">
        <w:rPr>
          <w:sz w:val="22"/>
          <w:szCs w:val="22"/>
        </w:rPr>
        <w:t>.</w:t>
      </w:r>
    </w:p>
    <w:p w:rsidR="00EA09FB" w:rsidRPr="0077444D" w:rsidRDefault="005A73F2" w:rsidP="00D772E1">
      <w:pPr>
        <w:spacing w:line="360" w:lineRule="auto"/>
        <w:jc w:val="both"/>
        <w:rPr>
          <w:sz w:val="22"/>
          <w:szCs w:val="22"/>
        </w:rPr>
      </w:pPr>
      <w:r w:rsidRPr="0077444D">
        <w:rPr>
          <w:sz w:val="22"/>
          <w:szCs w:val="22"/>
        </w:rPr>
        <w:t xml:space="preserve">Portanto, em concordância com o exposto, a análise granulométrica se faz de extrema importância para a avaliação, controle e prevenção de processos erosivos e quaisquer formas de degradação dos solos. </w:t>
      </w:r>
    </w:p>
    <w:p w:rsidR="00EA09FB" w:rsidRPr="00D772E1" w:rsidRDefault="00F82823" w:rsidP="00D772E1">
      <w:pPr>
        <w:spacing w:line="360" w:lineRule="auto"/>
        <w:jc w:val="both"/>
        <w:rPr>
          <w:sz w:val="22"/>
          <w:szCs w:val="22"/>
        </w:rPr>
      </w:pPr>
      <w:r w:rsidRPr="00D772E1">
        <w:rPr>
          <w:sz w:val="22"/>
          <w:szCs w:val="22"/>
        </w:rPr>
        <w:t>No entanto</w:t>
      </w:r>
      <w:r w:rsidR="00EA09FB" w:rsidRPr="00D772E1">
        <w:rPr>
          <w:sz w:val="22"/>
          <w:szCs w:val="22"/>
        </w:rPr>
        <w:t xml:space="preserve">, os gestores </w:t>
      </w:r>
      <w:r w:rsidRPr="00D772E1">
        <w:rPr>
          <w:sz w:val="22"/>
          <w:szCs w:val="22"/>
        </w:rPr>
        <w:t>não d</w:t>
      </w:r>
      <w:r w:rsidR="00EA09FB" w:rsidRPr="00D772E1">
        <w:rPr>
          <w:sz w:val="22"/>
          <w:szCs w:val="22"/>
        </w:rPr>
        <w:t xml:space="preserve">ão a devida importância </w:t>
      </w:r>
      <w:r w:rsidRPr="00D772E1">
        <w:rPr>
          <w:sz w:val="22"/>
          <w:szCs w:val="22"/>
        </w:rPr>
        <w:t>aos fatores naturais que circundam estas</w:t>
      </w:r>
      <w:r w:rsidR="00122556" w:rsidRPr="00D772E1">
        <w:rPr>
          <w:sz w:val="22"/>
          <w:szCs w:val="22"/>
        </w:rPr>
        <w:t xml:space="preserve"> áreas</w:t>
      </w:r>
      <w:r w:rsidRPr="00D772E1">
        <w:rPr>
          <w:sz w:val="22"/>
          <w:szCs w:val="22"/>
        </w:rPr>
        <w:t>, as quais sofrem as consequências de toda pressão advinda do crescimento urbano desenfreado.</w:t>
      </w:r>
    </w:p>
    <w:p w:rsidR="00CB6932" w:rsidRPr="00D772E1" w:rsidRDefault="00EA09FB" w:rsidP="00D772E1">
      <w:pPr>
        <w:tabs>
          <w:tab w:val="left" w:pos="6255"/>
        </w:tabs>
        <w:spacing w:after="120" w:line="360" w:lineRule="auto"/>
        <w:contextualSpacing/>
        <w:jc w:val="both"/>
        <w:rPr>
          <w:sz w:val="22"/>
          <w:szCs w:val="22"/>
        </w:rPr>
      </w:pPr>
      <w:r w:rsidRPr="00D772E1">
        <w:rPr>
          <w:sz w:val="22"/>
          <w:szCs w:val="22"/>
        </w:rPr>
        <w:t xml:space="preserve">Por tanto, </w:t>
      </w:r>
      <w:r w:rsidR="00CE6F4A" w:rsidRPr="00D772E1">
        <w:rPr>
          <w:sz w:val="22"/>
          <w:szCs w:val="22"/>
        </w:rPr>
        <w:t>as bacias hidrográficas figuram importantes áreas para manutenção natu</w:t>
      </w:r>
      <w:r w:rsidRPr="00D772E1">
        <w:rPr>
          <w:sz w:val="22"/>
          <w:szCs w:val="22"/>
        </w:rPr>
        <w:t>ral de toda a biota que a cerca. Desta forma, é de</w:t>
      </w:r>
      <w:r w:rsidR="00CE6F4A" w:rsidRPr="00D772E1">
        <w:rPr>
          <w:sz w:val="22"/>
          <w:szCs w:val="22"/>
        </w:rPr>
        <w:t xml:space="preserve"> fundamental</w:t>
      </w:r>
      <w:r w:rsidRPr="00D772E1">
        <w:rPr>
          <w:sz w:val="22"/>
          <w:szCs w:val="22"/>
        </w:rPr>
        <w:t xml:space="preserve"> importância </w:t>
      </w:r>
      <w:r w:rsidR="005A73F2" w:rsidRPr="00D772E1">
        <w:rPr>
          <w:sz w:val="22"/>
          <w:szCs w:val="22"/>
        </w:rPr>
        <w:t>t</w:t>
      </w:r>
      <w:r w:rsidR="00CE6F4A" w:rsidRPr="00D772E1">
        <w:rPr>
          <w:sz w:val="22"/>
          <w:szCs w:val="22"/>
        </w:rPr>
        <w:t>a</w:t>
      </w:r>
      <w:r w:rsidR="005A73F2" w:rsidRPr="00D772E1">
        <w:rPr>
          <w:sz w:val="22"/>
          <w:szCs w:val="22"/>
        </w:rPr>
        <w:t>l</w:t>
      </w:r>
      <w:r w:rsidR="00CE6F4A" w:rsidRPr="00D772E1">
        <w:rPr>
          <w:sz w:val="22"/>
          <w:szCs w:val="22"/>
        </w:rPr>
        <w:t xml:space="preserve"> an</w:t>
      </w:r>
      <w:r w:rsidR="005A73F2" w:rsidRPr="00D772E1">
        <w:rPr>
          <w:sz w:val="22"/>
          <w:szCs w:val="22"/>
        </w:rPr>
        <w:t>álise</w:t>
      </w:r>
      <w:r w:rsidR="00CE6F4A" w:rsidRPr="00D772E1">
        <w:rPr>
          <w:sz w:val="22"/>
          <w:szCs w:val="22"/>
        </w:rPr>
        <w:t xml:space="preserve">, </w:t>
      </w:r>
      <w:r w:rsidRPr="00D772E1">
        <w:rPr>
          <w:sz w:val="22"/>
          <w:szCs w:val="22"/>
        </w:rPr>
        <w:t>por permitir</w:t>
      </w:r>
      <w:r w:rsidR="00CE6F4A" w:rsidRPr="00D772E1">
        <w:rPr>
          <w:sz w:val="22"/>
          <w:szCs w:val="22"/>
        </w:rPr>
        <w:t xml:space="preserve"> estudos mais sistemáticos, </w:t>
      </w:r>
      <w:r w:rsidRPr="00D772E1">
        <w:rPr>
          <w:sz w:val="22"/>
          <w:szCs w:val="22"/>
        </w:rPr>
        <w:t>dando suporte para</w:t>
      </w:r>
      <w:r w:rsidR="00CE6F4A" w:rsidRPr="00D772E1">
        <w:rPr>
          <w:sz w:val="22"/>
          <w:szCs w:val="22"/>
        </w:rPr>
        <w:t xml:space="preserve"> planejamentos ambientais </w:t>
      </w:r>
      <w:r w:rsidRPr="00D772E1">
        <w:rPr>
          <w:sz w:val="22"/>
          <w:szCs w:val="22"/>
        </w:rPr>
        <w:t>nest</w:t>
      </w:r>
      <w:r w:rsidR="00041887" w:rsidRPr="00D772E1">
        <w:rPr>
          <w:sz w:val="22"/>
          <w:szCs w:val="22"/>
        </w:rPr>
        <w:t>as áreas de extrema vulnerabilidade.</w:t>
      </w:r>
    </w:p>
    <w:p w:rsidR="000573CA" w:rsidRPr="00D772E1" w:rsidRDefault="000573CA" w:rsidP="00D772E1">
      <w:pPr>
        <w:tabs>
          <w:tab w:val="left" w:pos="6255"/>
        </w:tabs>
        <w:spacing w:before="480" w:after="240"/>
        <w:rPr>
          <w:b/>
          <w:sz w:val="22"/>
          <w:szCs w:val="22"/>
        </w:rPr>
      </w:pPr>
      <w:r w:rsidRPr="00D772E1">
        <w:rPr>
          <w:b/>
          <w:sz w:val="22"/>
          <w:szCs w:val="22"/>
        </w:rPr>
        <w:t>Agradecimentos</w:t>
      </w:r>
    </w:p>
    <w:p w:rsidR="000573CA" w:rsidRPr="00D772E1" w:rsidRDefault="00665359" w:rsidP="00C7253C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D772E1">
        <w:rPr>
          <w:sz w:val="22"/>
          <w:szCs w:val="22"/>
        </w:rPr>
        <w:t xml:space="preserve">A Deus pelo dom da </w:t>
      </w:r>
      <w:r w:rsidR="00E3189F" w:rsidRPr="00D772E1">
        <w:rPr>
          <w:sz w:val="22"/>
          <w:szCs w:val="22"/>
        </w:rPr>
        <w:t>Vida.</w:t>
      </w:r>
    </w:p>
    <w:p w:rsidR="000573CA" w:rsidRPr="00D772E1" w:rsidRDefault="000573CA" w:rsidP="00C7253C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D772E1">
        <w:rPr>
          <w:sz w:val="22"/>
          <w:szCs w:val="22"/>
        </w:rPr>
        <w:t xml:space="preserve">Ao Programa Institucional de Bolsas de Iniciação Científica (PIBIC) pela bolsa de Iniciação Científica, (BIC-CNPQ), pelo financiamento do projeto de pesquisa. </w:t>
      </w:r>
    </w:p>
    <w:p w:rsidR="00376388" w:rsidRPr="00D772E1" w:rsidRDefault="000573CA" w:rsidP="00C7253C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D772E1">
        <w:rPr>
          <w:sz w:val="22"/>
          <w:szCs w:val="22"/>
        </w:rPr>
        <w:t xml:space="preserve">Ao Grupo de pesquisa Geomorfologia e Mapeamento (GEOMAP) </w:t>
      </w:r>
      <w:r w:rsidR="00E3189F" w:rsidRPr="00D772E1">
        <w:rPr>
          <w:sz w:val="22"/>
          <w:szCs w:val="22"/>
        </w:rPr>
        <w:t>pelo acolhimento e</w:t>
      </w:r>
      <w:r w:rsidRPr="00D772E1">
        <w:rPr>
          <w:sz w:val="22"/>
          <w:szCs w:val="22"/>
        </w:rPr>
        <w:t xml:space="preserve"> incentivo no desenvolvimento do trabalho, em especial o Professor Dr. Fernando Bezerra que foi fundamental no desenvolvimento da pesquisa. </w:t>
      </w:r>
    </w:p>
    <w:p w:rsidR="009D4ABE" w:rsidRPr="0077444D" w:rsidRDefault="00D300B7" w:rsidP="00D772E1">
      <w:pPr>
        <w:tabs>
          <w:tab w:val="left" w:pos="142"/>
        </w:tabs>
        <w:spacing w:before="480" w:after="240"/>
        <w:jc w:val="both"/>
        <w:rPr>
          <w:b/>
          <w:sz w:val="22"/>
          <w:szCs w:val="22"/>
          <w:lang w:val="pt-PT"/>
        </w:rPr>
      </w:pPr>
      <w:r w:rsidRPr="0077444D">
        <w:rPr>
          <w:b/>
          <w:sz w:val="22"/>
          <w:szCs w:val="22"/>
          <w:lang w:val="pt-PT"/>
        </w:rPr>
        <w:t>5.</w:t>
      </w:r>
      <w:r w:rsidR="00C7253C" w:rsidRPr="0077444D">
        <w:rPr>
          <w:b/>
          <w:sz w:val="22"/>
          <w:szCs w:val="22"/>
          <w:lang w:val="pt-PT"/>
        </w:rPr>
        <w:t>Referências</w:t>
      </w:r>
    </w:p>
    <w:p w:rsidR="00EA09FB" w:rsidRPr="00D772E1" w:rsidRDefault="00AD38FB" w:rsidP="00D772E1">
      <w:pPr>
        <w:tabs>
          <w:tab w:val="left" w:pos="142"/>
        </w:tabs>
        <w:spacing w:after="120"/>
        <w:jc w:val="both"/>
        <w:rPr>
          <w:sz w:val="20"/>
          <w:szCs w:val="22"/>
        </w:rPr>
      </w:pPr>
      <w:r w:rsidRPr="00D772E1">
        <w:rPr>
          <w:sz w:val="20"/>
          <w:szCs w:val="22"/>
        </w:rPr>
        <w:t xml:space="preserve">CAMARGO, O.A.; MONIZ, A.C.; JORGE, J.A.; VALADARES, J.M.A.S. </w:t>
      </w:r>
      <w:r w:rsidRPr="00D772E1">
        <w:rPr>
          <w:b/>
          <w:sz w:val="20"/>
          <w:szCs w:val="22"/>
        </w:rPr>
        <w:t xml:space="preserve">Métodos de </w:t>
      </w:r>
      <w:r w:rsidR="00BD4B9C" w:rsidRPr="0077444D">
        <w:rPr>
          <w:b/>
          <w:sz w:val="20"/>
          <w:szCs w:val="22"/>
        </w:rPr>
        <w:t>Análise</w:t>
      </w:r>
      <w:r w:rsidRPr="00D772E1">
        <w:rPr>
          <w:b/>
          <w:sz w:val="20"/>
          <w:szCs w:val="22"/>
        </w:rPr>
        <w:t xml:space="preserve"> Química, Mineralógica e Física de Solos do Instituto Agronômico de Campinas</w:t>
      </w:r>
      <w:r w:rsidRPr="00D772E1">
        <w:rPr>
          <w:sz w:val="20"/>
          <w:szCs w:val="22"/>
        </w:rPr>
        <w:t>. Campinas, Instituto Agronômico, 2009. 77 p. (Boletim técnico, 106, Edição revista e atualizada).</w:t>
      </w:r>
    </w:p>
    <w:p w:rsidR="00EA09FB" w:rsidRPr="00D772E1" w:rsidRDefault="00DF5352" w:rsidP="00D772E1">
      <w:pPr>
        <w:tabs>
          <w:tab w:val="left" w:pos="142"/>
        </w:tabs>
        <w:spacing w:after="120"/>
        <w:jc w:val="both"/>
        <w:rPr>
          <w:sz w:val="20"/>
          <w:szCs w:val="22"/>
        </w:rPr>
      </w:pPr>
      <w:r w:rsidRPr="00D772E1">
        <w:rPr>
          <w:sz w:val="20"/>
          <w:szCs w:val="22"/>
        </w:rPr>
        <w:t xml:space="preserve">EMBRAPA – Empresa Brasileira de Pesquisa Agropecuária. Centro Nacional de Pesquisas de Solos. </w:t>
      </w:r>
      <w:r w:rsidRPr="00D772E1">
        <w:rPr>
          <w:b/>
          <w:sz w:val="20"/>
          <w:szCs w:val="22"/>
        </w:rPr>
        <w:t>Manual de métodos de análises de solos</w:t>
      </w:r>
      <w:r w:rsidRPr="00D772E1">
        <w:rPr>
          <w:sz w:val="20"/>
          <w:szCs w:val="22"/>
        </w:rPr>
        <w:t>. 2.ed. Rio de Janeiro: 27 Embrapa Solos, 2011.</w:t>
      </w:r>
    </w:p>
    <w:p w:rsidR="00EA09FB" w:rsidRPr="00D772E1" w:rsidRDefault="005B0B7A" w:rsidP="00D772E1">
      <w:pPr>
        <w:tabs>
          <w:tab w:val="left" w:pos="142"/>
        </w:tabs>
        <w:spacing w:after="120"/>
        <w:jc w:val="both"/>
        <w:rPr>
          <w:sz w:val="20"/>
          <w:szCs w:val="22"/>
        </w:rPr>
      </w:pPr>
      <w:r w:rsidRPr="00D772E1">
        <w:rPr>
          <w:sz w:val="20"/>
          <w:szCs w:val="22"/>
        </w:rPr>
        <w:t xml:space="preserve">GUERRA, A. J. T &amp; MARÇAL, M. dos S. </w:t>
      </w:r>
      <w:r w:rsidRPr="00D772E1">
        <w:rPr>
          <w:b/>
          <w:sz w:val="20"/>
          <w:szCs w:val="22"/>
        </w:rPr>
        <w:t>Geomorfologia Ambiental.</w:t>
      </w:r>
      <w:r w:rsidRPr="00D772E1">
        <w:rPr>
          <w:sz w:val="20"/>
          <w:szCs w:val="22"/>
        </w:rPr>
        <w:t xml:space="preserve"> Rio de Janeiro, Bertrand Brasil, 2006.</w:t>
      </w:r>
    </w:p>
    <w:p w:rsidR="000B64BF" w:rsidRPr="00D772E1" w:rsidRDefault="005B0B7A" w:rsidP="00D772E1">
      <w:pPr>
        <w:tabs>
          <w:tab w:val="left" w:pos="142"/>
        </w:tabs>
        <w:spacing w:after="120"/>
        <w:jc w:val="both"/>
        <w:rPr>
          <w:sz w:val="20"/>
          <w:szCs w:val="22"/>
        </w:rPr>
      </w:pPr>
      <w:r w:rsidRPr="00D772E1">
        <w:rPr>
          <w:sz w:val="20"/>
          <w:szCs w:val="22"/>
        </w:rPr>
        <w:t xml:space="preserve">SILVA, Q. D. </w:t>
      </w:r>
      <w:r w:rsidRPr="00D772E1">
        <w:rPr>
          <w:b/>
          <w:bCs/>
          <w:sz w:val="20"/>
          <w:szCs w:val="22"/>
        </w:rPr>
        <w:t xml:space="preserve">Mapeamento geomorfológico da ilha do maranhão. </w:t>
      </w:r>
      <w:r w:rsidRPr="00D772E1">
        <w:rPr>
          <w:bCs/>
          <w:sz w:val="20"/>
          <w:szCs w:val="22"/>
        </w:rPr>
        <w:t>Presidente Prudente (2012).</w:t>
      </w:r>
    </w:p>
    <w:p w:rsidR="0091123C" w:rsidRPr="00D772E1" w:rsidRDefault="00AD38FB" w:rsidP="00D772E1">
      <w:pPr>
        <w:tabs>
          <w:tab w:val="left" w:pos="142"/>
        </w:tabs>
        <w:spacing w:after="120"/>
        <w:jc w:val="both"/>
        <w:rPr>
          <w:sz w:val="20"/>
          <w:szCs w:val="22"/>
        </w:rPr>
      </w:pPr>
      <w:r w:rsidRPr="00D772E1">
        <w:rPr>
          <w:sz w:val="20"/>
          <w:szCs w:val="22"/>
        </w:rPr>
        <w:t xml:space="preserve">MAGALHÃES, A.R. </w:t>
      </w:r>
      <w:r w:rsidRPr="00D772E1">
        <w:rPr>
          <w:b/>
          <w:sz w:val="20"/>
          <w:szCs w:val="22"/>
        </w:rPr>
        <w:t>Erosão: definições, tipos, e formas de controle.</w:t>
      </w:r>
      <w:r w:rsidRPr="00D772E1">
        <w:rPr>
          <w:sz w:val="20"/>
          <w:szCs w:val="22"/>
        </w:rPr>
        <w:t xml:space="preserve"> In: VII Simpósio Nacional de Controle de Erosão. Goiânia. 2001.</w:t>
      </w:r>
    </w:p>
    <w:sectPr w:rsidR="0091123C" w:rsidRPr="00D772E1" w:rsidSect="00D772E1">
      <w:head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42" w:rsidRDefault="00622442" w:rsidP="00282AC0">
      <w:r>
        <w:separator/>
      </w:r>
    </w:p>
  </w:endnote>
  <w:endnote w:type="continuationSeparator" w:id="0">
    <w:p w:rsidR="00622442" w:rsidRDefault="00622442" w:rsidP="0028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42" w:rsidRDefault="00622442" w:rsidP="00282AC0">
      <w:r>
        <w:separator/>
      </w:r>
    </w:p>
  </w:footnote>
  <w:footnote w:type="continuationSeparator" w:id="0">
    <w:p w:rsidR="00622442" w:rsidRDefault="00622442" w:rsidP="0028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C2E" w:rsidRDefault="00E92C2E">
    <w:pPr>
      <w:pStyle w:val="Cabealho"/>
    </w:pPr>
    <w:r w:rsidRPr="00282AC0">
      <w:rPr>
        <w:noProof/>
        <w:lang w:val="pt-BR" w:eastAsia="pt-BR"/>
      </w:rPr>
      <w:drawing>
        <wp:inline distT="0" distB="0" distL="0" distR="0">
          <wp:extent cx="5400040" cy="606947"/>
          <wp:effectExtent l="19050" t="0" r="0" b="0"/>
          <wp:docPr id="2" name="Imagem 2" descr="CABEÇALH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6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051"/>
    <w:multiLevelType w:val="multilevel"/>
    <w:tmpl w:val="BD54B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3F392090"/>
    <w:multiLevelType w:val="hybridMultilevel"/>
    <w:tmpl w:val="22E618A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5D56B96"/>
    <w:multiLevelType w:val="multilevel"/>
    <w:tmpl w:val="3552E038"/>
    <w:lvl w:ilvl="0">
      <w:start w:val="3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3" w15:restartNumberingAfterBreak="0">
    <w:nsid w:val="706B1A51"/>
    <w:multiLevelType w:val="hybridMultilevel"/>
    <w:tmpl w:val="5648937E"/>
    <w:lvl w:ilvl="0" w:tplc="AE90517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6392A1A"/>
    <w:multiLevelType w:val="multilevel"/>
    <w:tmpl w:val="E4425F3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79"/>
    <w:rsid w:val="000021B8"/>
    <w:rsid w:val="00034C4C"/>
    <w:rsid w:val="00037689"/>
    <w:rsid w:val="00041887"/>
    <w:rsid w:val="00045FC5"/>
    <w:rsid w:val="00051B8B"/>
    <w:rsid w:val="000573CA"/>
    <w:rsid w:val="000639D8"/>
    <w:rsid w:val="00081823"/>
    <w:rsid w:val="00083143"/>
    <w:rsid w:val="000A19C6"/>
    <w:rsid w:val="000A2736"/>
    <w:rsid w:val="000B6356"/>
    <w:rsid w:val="000B64BF"/>
    <w:rsid w:val="000C5CF1"/>
    <w:rsid w:val="000F08F0"/>
    <w:rsid w:val="000F4C58"/>
    <w:rsid w:val="001054E0"/>
    <w:rsid w:val="00107C34"/>
    <w:rsid w:val="00122556"/>
    <w:rsid w:val="00140A0D"/>
    <w:rsid w:val="00175E83"/>
    <w:rsid w:val="0018718D"/>
    <w:rsid w:val="001919D5"/>
    <w:rsid w:val="001A4BAF"/>
    <w:rsid w:val="001C05A9"/>
    <w:rsid w:val="001D47E8"/>
    <w:rsid w:val="001D5E37"/>
    <w:rsid w:val="001D6171"/>
    <w:rsid w:val="001F4297"/>
    <w:rsid w:val="001F733C"/>
    <w:rsid w:val="001F7415"/>
    <w:rsid w:val="00201B7E"/>
    <w:rsid w:val="00211AD8"/>
    <w:rsid w:val="0021443D"/>
    <w:rsid w:val="002269F8"/>
    <w:rsid w:val="00237089"/>
    <w:rsid w:val="00257074"/>
    <w:rsid w:val="00270A58"/>
    <w:rsid w:val="002722F7"/>
    <w:rsid w:val="00282AC0"/>
    <w:rsid w:val="0028355C"/>
    <w:rsid w:val="00291BDA"/>
    <w:rsid w:val="002A1570"/>
    <w:rsid w:val="002B3349"/>
    <w:rsid w:val="002B5995"/>
    <w:rsid w:val="002C319A"/>
    <w:rsid w:val="002D5C48"/>
    <w:rsid w:val="002F4CE8"/>
    <w:rsid w:val="0031163A"/>
    <w:rsid w:val="00315835"/>
    <w:rsid w:val="00316730"/>
    <w:rsid w:val="00325935"/>
    <w:rsid w:val="00327CF8"/>
    <w:rsid w:val="00345ADE"/>
    <w:rsid w:val="0037020E"/>
    <w:rsid w:val="00376388"/>
    <w:rsid w:val="003A271F"/>
    <w:rsid w:val="003A7C7A"/>
    <w:rsid w:val="003C456D"/>
    <w:rsid w:val="004064C3"/>
    <w:rsid w:val="00410B0A"/>
    <w:rsid w:val="0041351D"/>
    <w:rsid w:val="00427C59"/>
    <w:rsid w:val="00440947"/>
    <w:rsid w:val="004579A0"/>
    <w:rsid w:val="00482726"/>
    <w:rsid w:val="00484F4A"/>
    <w:rsid w:val="00491804"/>
    <w:rsid w:val="00493784"/>
    <w:rsid w:val="004A38B4"/>
    <w:rsid w:val="004C0E09"/>
    <w:rsid w:val="004C2FC1"/>
    <w:rsid w:val="004E5518"/>
    <w:rsid w:val="004E6E3F"/>
    <w:rsid w:val="004F3651"/>
    <w:rsid w:val="00511E68"/>
    <w:rsid w:val="005215FF"/>
    <w:rsid w:val="00521AA1"/>
    <w:rsid w:val="00526C03"/>
    <w:rsid w:val="0053042A"/>
    <w:rsid w:val="005310A7"/>
    <w:rsid w:val="005562FC"/>
    <w:rsid w:val="005654B0"/>
    <w:rsid w:val="00570530"/>
    <w:rsid w:val="005866D2"/>
    <w:rsid w:val="005875BC"/>
    <w:rsid w:val="0059764C"/>
    <w:rsid w:val="005A00E5"/>
    <w:rsid w:val="005A73F2"/>
    <w:rsid w:val="005B0B7A"/>
    <w:rsid w:val="005B66E1"/>
    <w:rsid w:val="005C404D"/>
    <w:rsid w:val="005D2783"/>
    <w:rsid w:val="005E7FA6"/>
    <w:rsid w:val="005F56F7"/>
    <w:rsid w:val="005F7D00"/>
    <w:rsid w:val="0060466A"/>
    <w:rsid w:val="00605E2E"/>
    <w:rsid w:val="00622442"/>
    <w:rsid w:val="00630A3A"/>
    <w:rsid w:val="0064436B"/>
    <w:rsid w:val="00645531"/>
    <w:rsid w:val="00656E85"/>
    <w:rsid w:val="00665359"/>
    <w:rsid w:val="00686E62"/>
    <w:rsid w:val="006A4D9C"/>
    <w:rsid w:val="006A620C"/>
    <w:rsid w:val="006C7C21"/>
    <w:rsid w:val="006F6F3E"/>
    <w:rsid w:val="00701BF2"/>
    <w:rsid w:val="00701F25"/>
    <w:rsid w:val="0070394E"/>
    <w:rsid w:val="007043CC"/>
    <w:rsid w:val="00713C6B"/>
    <w:rsid w:val="00716245"/>
    <w:rsid w:val="007264AB"/>
    <w:rsid w:val="007437B2"/>
    <w:rsid w:val="00751A7E"/>
    <w:rsid w:val="007533EA"/>
    <w:rsid w:val="007605DC"/>
    <w:rsid w:val="00770882"/>
    <w:rsid w:val="00772729"/>
    <w:rsid w:val="00773E92"/>
    <w:rsid w:val="0077444D"/>
    <w:rsid w:val="00776C15"/>
    <w:rsid w:val="00792C5D"/>
    <w:rsid w:val="007C21DA"/>
    <w:rsid w:val="007C52F2"/>
    <w:rsid w:val="007F2A60"/>
    <w:rsid w:val="00800F6D"/>
    <w:rsid w:val="00826D5B"/>
    <w:rsid w:val="00827972"/>
    <w:rsid w:val="00836745"/>
    <w:rsid w:val="0085461E"/>
    <w:rsid w:val="00855D29"/>
    <w:rsid w:val="008707A9"/>
    <w:rsid w:val="00871B52"/>
    <w:rsid w:val="008730E9"/>
    <w:rsid w:val="00884342"/>
    <w:rsid w:val="0088470C"/>
    <w:rsid w:val="008A14CE"/>
    <w:rsid w:val="008A313E"/>
    <w:rsid w:val="008B53AA"/>
    <w:rsid w:val="008B6494"/>
    <w:rsid w:val="008C6041"/>
    <w:rsid w:val="008D17B3"/>
    <w:rsid w:val="008E02A5"/>
    <w:rsid w:val="008E4EFB"/>
    <w:rsid w:val="00900CA4"/>
    <w:rsid w:val="0091123C"/>
    <w:rsid w:val="00925E51"/>
    <w:rsid w:val="00944752"/>
    <w:rsid w:val="009466C0"/>
    <w:rsid w:val="009670BF"/>
    <w:rsid w:val="00977776"/>
    <w:rsid w:val="00980657"/>
    <w:rsid w:val="00996851"/>
    <w:rsid w:val="00997722"/>
    <w:rsid w:val="009B4988"/>
    <w:rsid w:val="009C7B1E"/>
    <w:rsid w:val="009D4ABE"/>
    <w:rsid w:val="009F4DC4"/>
    <w:rsid w:val="00A269D2"/>
    <w:rsid w:val="00A4239D"/>
    <w:rsid w:val="00A44244"/>
    <w:rsid w:val="00A443A6"/>
    <w:rsid w:val="00A45279"/>
    <w:rsid w:val="00A464BC"/>
    <w:rsid w:val="00A6087E"/>
    <w:rsid w:val="00A64857"/>
    <w:rsid w:val="00A674D1"/>
    <w:rsid w:val="00A92826"/>
    <w:rsid w:val="00A92C77"/>
    <w:rsid w:val="00AC47E2"/>
    <w:rsid w:val="00AC5F8C"/>
    <w:rsid w:val="00AD38FB"/>
    <w:rsid w:val="00AD41E6"/>
    <w:rsid w:val="00AD569E"/>
    <w:rsid w:val="00AE1F0B"/>
    <w:rsid w:val="00AF50B6"/>
    <w:rsid w:val="00B0661C"/>
    <w:rsid w:val="00B15B7D"/>
    <w:rsid w:val="00B20637"/>
    <w:rsid w:val="00B479A9"/>
    <w:rsid w:val="00B6678D"/>
    <w:rsid w:val="00B82466"/>
    <w:rsid w:val="00B84CCC"/>
    <w:rsid w:val="00B90EA6"/>
    <w:rsid w:val="00BB580D"/>
    <w:rsid w:val="00BD1D14"/>
    <w:rsid w:val="00BD4B9C"/>
    <w:rsid w:val="00BE3669"/>
    <w:rsid w:val="00BF32F5"/>
    <w:rsid w:val="00BF4D90"/>
    <w:rsid w:val="00C02C4F"/>
    <w:rsid w:val="00C047A8"/>
    <w:rsid w:val="00C05065"/>
    <w:rsid w:val="00C13D1E"/>
    <w:rsid w:val="00C14C7D"/>
    <w:rsid w:val="00C1762D"/>
    <w:rsid w:val="00C23B0C"/>
    <w:rsid w:val="00C26E99"/>
    <w:rsid w:val="00C52368"/>
    <w:rsid w:val="00C53C57"/>
    <w:rsid w:val="00C6050D"/>
    <w:rsid w:val="00C656A3"/>
    <w:rsid w:val="00C7253C"/>
    <w:rsid w:val="00C95046"/>
    <w:rsid w:val="00CA6B57"/>
    <w:rsid w:val="00CB0A38"/>
    <w:rsid w:val="00CB6932"/>
    <w:rsid w:val="00CC6F46"/>
    <w:rsid w:val="00CD133D"/>
    <w:rsid w:val="00CD5CAF"/>
    <w:rsid w:val="00CE5769"/>
    <w:rsid w:val="00CE6F4A"/>
    <w:rsid w:val="00D1764A"/>
    <w:rsid w:val="00D23EAD"/>
    <w:rsid w:val="00D300B7"/>
    <w:rsid w:val="00D4228F"/>
    <w:rsid w:val="00D4531C"/>
    <w:rsid w:val="00D50942"/>
    <w:rsid w:val="00D60473"/>
    <w:rsid w:val="00D772E1"/>
    <w:rsid w:val="00DA6EDB"/>
    <w:rsid w:val="00DC58FC"/>
    <w:rsid w:val="00DC6E14"/>
    <w:rsid w:val="00DF0A5C"/>
    <w:rsid w:val="00DF3464"/>
    <w:rsid w:val="00DF5352"/>
    <w:rsid w:val="00DF605B"/>
    <w:rsid w:val="00E1423F"/>
    <w:rsid w:val="00E3189F"/>
    <w:rsid w:val="00E457EA"/>
    <w:rsid w:val="00E54239"/>
    <w:rsid w:val="00E55CC8"/>
    <w:rsid w:val="00E61937"/>
    <w:rsid w:val="00E72E2D"/>
    <w:rsid w:val="00E870CE"/>
    <w:rsid w:val="00E904AA"/>
    <w:rsid w:val="00E92C2E"/>
    <w:rsid w:val="00EA09FB"/>
    <w:rsid w:val="00EB4C24"/>
    <w:rsid w:val="00EC0368"/>
    <w:rsid w:val="00EC26FE"/>
    <w:rsid w:val="00EC4C93"/>
    <w:rsid w:val="00EC6C09"/>
    <w:rsid w:val="00EE0506"/>
    <w:rsid w:val="00EF38E4"/>
    <w:rsid w:val="00F02366"/>
    <w:rsid w:val="00F036B7"/>
    <w:rsid w:val="00F35F07"/>
    <w:rsid w:val="00F40177"/>
    <w:rsid w:val="00F429D7"/>
    <w:rsid w:val="00F45E46"/>
    <w:rsid w:val="00F62B76"/>
    <w:rsid w:val="00F82823"/>
    <w:rsid w:val="00FB3180"/>
    <w:rsid w:val="00FC0E6A"/>
    <w:rsid w:val="00FD491F"/>
    <w:rsid w:val="00FE73F2"/>
    <w:rsid w:val="00FE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DB5665-CEA6-4986-BE13-CC7449E9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66D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5F8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5F8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A452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5279"/>
    <w:rPr>
      <w:rFonts w:ascii="Times" w:eastAsia="Times" w:hAnsi="Times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5279"/>
    <w:rPr>
      <w:rFonts w:ascii="Times" w:eastAsia="Times" w:hAnsi="Times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2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279"/>
    <w:rPr>
      <w:rFonts w:ascii="Segoe UI" w:eastAsia="Times" w:hAnsi="Segoe UI" w:cs="Segoe UI"/>
      <w:sz w:val="18"/>
      <w:szCs w:val="18"/>
      <w:lang w:val="en-US"/>
    </w:rPr>
  </w:style>
  <w:style w:type="paragraph" w:customStyle="1" w:styleId="Estilopadro">
    <w:name w:val="Estilo padrão"/>
    <w:rsid w:val="00900CA4"/>
    <w:pPr>
      <w:suppressAutoHyphens/>
      <w:spacing w:after="0" w:line="100" w:lineRule="atLeast"/>
    </w:pPr>
    <w:rPr>
      <w:rFonts w:ascii="Comic Sans MS" w:eastAsia="SimSun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6678D"/>
    <w:pPr>
      <w:ind w:left="720"/>
      <w:contextualSpacing/>
    </w:pPr>
    <w:rPr>
      <w:rFonts w:ascii="Times" w:eastAsia="Times" w:hAnsi="Times"/>
      <w:szCs w:val="20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AC5F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C5F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282AC0"/>
    <w:pPr>
      <w:tabs>
        <w:tab w:val="center" w:pos="4252"/>
        <w:tab w:val="right" w:pos="8504"/>
      </w:tabs>
    </w:pPr>
    <w:rPr>
      <w:rFonts w:ascii="Times" w:eastAsia="Times" w:hAnsi="Times"/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2AC0"/>
    <w:rPr>
      <w:rFonts w:ascii="Times" w:eastAsia="Times" w:hAnsi="Times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282A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82AC0"/>
    <w:rPr>
      <w:rFonts w:ascii="Times" w:eastAsia="Times" w:hAnsi="Times" w:cs="Times New Roman"/>
      <w:sz w:val="24"/>
      <w:szCs w:val="20"/>
      <w:lang w:val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8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866D2"/>
    <w:rPr>
      <w:rFonts w:ascii="Courier New" w:hAnsi="Courier New" w:cs="Courier New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C2E"/>
    <w:rPr>
      <w:rFonts w:ascii="Times New Roman" w:eastAsiaTheme="minorHAnsi" w:hAnsi="Times New Roman"/>
      <w:b/>
      <w:bCs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2C2E"/>
    <w:rPr>
      <w:rFonts w:ascii="Times New Roman" w:eastAsia="Times" w:hAnsi="Times New Roman" w:cs="Times New Roman"/>
      <w:b/>
      <w:bCs/>
      <w:sz w:val="20"/>
      <w:szCs w:val="20"/>
      <w:lang w:val="en-US" w:eastAsia="pt-BR"/>
    </w:rPr>
  </w:style>
  <w:style w:type="paragraph" w:styleId="Reviso">
    <w:name w:val="Revision"/>
    <w:hidden/>
    <w:uiPriority w:val="99"/>
    <w:semiHidden/>
    <w:rsid w:val="00051B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D4B9C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BD4B9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mori\Downloads\leandro_coelho02@hotmail.com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amori\Downloads\fernangeo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mori\Downloads\akoliveiraportela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AA1B1-DAD5-40CC-8F7B-08DBADA8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1641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RAUL REIS AMORIM</cp:lastModifiedBy>
  <cp:revision>4</cp:revision>
  <dcterms:created xsi:type="dcterms:W3CDTF">2017-04-28T17:31:00Z</dcterms:created>
  <dcterms:modified xsi:type="dcterms:W3CDTF">2017-04-28T19:47:00Z</dcterms:modified>
</cp:coreProperties>
</file>